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F8C2" w14:textId="77777777" w:rsidR="00770AEF" w:rsidRDefault="00770AEF">
      <w:pPr>
        <w:pStyle w:val="Teloteksta"/>
        <w:rPr>
          <w:sz w:val="20"/>
        </w:rPr>
      </w:pPr>
    </w:p>
    <w:p w14:paraId="581DECD2" w14:textId="77777777" w:rsidR="00770AEF" w:rsidRDefault="00770AEF">
      <w:pPr>
        <w:pStyle w:val="Teloteksta"/>
        <w:rPr>
          <w:sz w:val="20"/>
        </w:rPr>
      </w:pPr>
    </w:p>
    <w:p w14:paraId="0F1313A3" w14:textId="77777777" w:rsidR="00770AEF" w:rsidRDefault="00770AEF">
      <w:pPr>
        <w:pStyle w:val="Teloteksta"/>
        <w:spacing w:before="1"/>
        <w:rPr>
          <w:sz w:val="29"/>
        </w:rPr>
      </w:pPr>
    </w:p>
    <w:p w14:paraId="69E52031" w14:textId="15F4B09A" w:rsidR="00770AEF" w:rsidRPr="00CB4C61" w:rsidRDefault="00AE728E">
      <w:pPr>
        <w:pStyle w:val="Teloteksta"/>
        <w:spacing w:before="89" w:line="386" w:lineRule="auto"/>
        <w:ind w:left="1674" w:right="626" w:hanging="1052"/>
        <w:rPr>
          <w:b/>
          <w:bCs/>
        </w:rPr>
      </w:pPr>
      <w:r>
        <w:t xml:space="preserve">       </w:t>
      </w:r>
      <w:r w:rsidR="00A000A2">
        <w:t>Nastavni plan i program dvogodišnjih master studija Fakulteta umjetnost</w:t>
      </w:r>
      <w:r>
        <w:t xml:space="preserve">i </w:t>
      </w:r>
      <w:r w:rsidR="00A000A2">
        <w:t xml:space="preserve">Studijski program: </w:t>
      </w:r>
      <w:r w:rsidR="00A000A2" w:rsidRPr="00CB4C61">
        <w:rPr>
          <w:b/>
          <w:bCs/>
        </w:rPr>
        <w:t>Teorija moderne i savremene umjetnosti</w:t>
      </w:r>
    </w:p>
    <w:p w14:paraId="1610D8B0" w14:textId="65FA12A7" w:rsidR="00770AEF" w:rsidRDefault="00770AEF">
      <w:pPr>
        <w:pStyle w:val="Teloteksta"/>
      </w:pPr>
    </w:p>
    <w:p w14:paraId="5E63D3F0" w14:textId="77777777" w:rsidR="00481538" w:rsidRDefault="00481538" w:rsidP="00481538">
      <w:pPr>
        <w:pStyle w:val="Teloteksta"/>
        <w:jc w:val="center"/>
        <w:rPr>
          <w:b/>
          <w:bCs/>
        </w:rPr>
      </w:pPr>
    </w:p>
    <w:p w14:paraId="15239577" w14:textId="62199CEB" w:rsidR="00481538" w:rsidRDefault="008634A4" w:rsidP="00481538">
      <w:pPr>
        <w:pStyle w:val="Teloteksta"/>
        <w:jc w:val="center"/>
        <w:rPr>
          <w:b/>
          <w:bCs/>
        </w:rPr>
      </w:pPr>
      <w:r>
        <w:rPr>
          <w:b/>
          <w:bCs/>
        </w:rPr>
        <w:t xml:space="preserve">  Prva</w:t>
      </w:r>
      <w:r w:rsidR="00481538" w:rsidRPr="00481538">
        <w:rPr>
          <w:b/>
          <w:bCs/>
        </w:rPr>
        <w:t xml:space="preserve"> godina</w:t>
      </w:r>
    </w:p>
    <w:p w14:paraId="16047FBA" w14:textId="77777777" w:rsidR="00481538" w:rsidRPr="00481538" w:rsidRDefault="00481538" w:rsidP="00481538">
      <w:pPr>
        <w:pStyle w:val="Teloteksta"/>
        <w:jc w:val="center"/>
        <w:rPr>
          <w:b/>
          <w:bCs/>
        </w:rPr>
      </w:pPr>
    </w:p>
    <w:p w14:paraId="1F558618" w14:textId="57AC1326" w:rsidR="00770AEF" w:rsidRDefault="00CB4C61">
      <w:pPr>
        <w:pStyle w:val="Naslov1"/>
        <w:spacing w:before="164"/>
        <w:ind w:left="1969"/>
      </w:pPr>
      <w:r>
        <w:t xml:space="preserve">                       </w:t>
      </w:r>
      <w:r w:rsidR="00A000A2">
        <w:t>I semestar</w:t>
      </w:r>
    </w:p>
    <w:p w14:paraId="187AE6DE" w14:textId="77777777" w:rsidR="00770AEF" w:rsidRDefault="00770AEF">
      <w:pPr>
        <w:pStyle w:val="Teloteksta"/>
        <w:rPr>
          <w:b/>
          <w:sz w:val="20"/>
        </w:rPr>
      </w:pPr>
    </w:p>
    <w:p w14:paraId="3DF78646" w14:textId="77777777" w:rsidR="00770AEF" w:rsidRDefault="00770AEF">
      <w:pPr>
        <w:pStyle w:val="Teloteksta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2324"/>
        <w:gridCol w:w="2521"/>
        <w:gridCol w:w="1316"/>
        <w:gridCol w:w="1350"/>
        <w:gridCol w:w="1100"/>
      </w:tblGrid>
      <w:tr w:rsidR="00770AEF" w14:paraId="3159227E" w14:textId="77777777">
        <w:trPr>
          <w:trHeight w:val="597"/>
        </w:trPr>
        <w:tc>
          <w:tcPr>
            <w:tcW w:w="744" w:type="dxa"/>
            <w:shd w:val="clear" w:color="auto" w:fill="92D050"/>
          </w:tcPr>
          <w:p w14:paraId="5BE70B09" w14:textId="77777777" w:rsidR="00770AEF" w:rsidRDefault="00A000A2">
            <w:pPr>
              <w:pStyle w:val="TableParagraph"/>
              <w:spacing w:before="6" w:line="298" w:lineRule="exact"/>
              <w:ind w:right="123"/>
              <w:rPr>
                <w:sz w:val="26"/>
              </w:rPr>
            </w:pPr>
            <w:r>
              <w:rPr>
                <w:sz w:val="26"/>
              </w:rPr>
              <w:t>Reg. broj</w:t>
            </w:r>
          </w:p>
        </w:tc>
        <w:tc>
          <w:tcPr>
            <w:tcW w:w="2324" w:type="dxa"/>
            <w:shd w:val="clear" w:color="auto" w:fill="92D050"/>
          </w:tcPr>
          <w:p w14:paraId="499F4FC8" w14:textId="77777777" w:rsidR="00770AEF" w:rsidRDefault="00A000A2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t>Predmet</w:t>
            </w:r>
          </w:p>
        </w:tc>
        <w:tc>
          <w:tcPr>
            <w:tcW w:w="2521" w:type="dxa"/>
            <w:shd w:val="clear" w:color="auto" w:fill="92D050"/>
          </w:tcPr>
          <w:p w14:paraId="7FC47AA1" w14:textId="77777777" w:rsidR="00770AEF" w:rsidRDefault="00A000A2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t>Profesor/Asistent</w:t>
            </w:r>
          </w:p>
        </w:tc>
        <w:tc>
          <w:tcPr>
            <w:tcW w:w="1316" w:type="dxa"/>
            <w:shd w:val="clear" w:color="auto" w:fill="92D050"/>
          </w:tcPr>
          <w:p w14:paraId="2FA15D90" w14:textId="77777777" w:rsidR="00770AEF" w:rsidRDefault="00A000A2">
            <w:pPr>
              <w:pStyle w:val="TableParagraph"/>
              <w:spacing w:before="2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ECTS</w:t>
            </w:r>
          </w:p>
          <w:p w14:paraId="5C8F2684" w14:textId="77777777" w:rsidR="00770AEF" w:rsidRDefault="00A000A2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krediti</w:t>
            </w:r>
          </w:p>
        </w:tc>
        <w:tc>
          <w:tcPr>
            <w:tcW w:w="1350" w:type="dxa"/>
            <w:shd w:val="clear" w:color="auto" w:fill="92D050"/>
          </w:tcPr>
          <w:p w14:paraId="7AC5818C" w14:textId="77777777" w:rsidR="00770AEF" w:rsidRDefault="00A000A2">
            <w:pPr>
              <w:pStyle w:val="TableParagraph"/>
              <w:spacing w:before="6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 xml:space="preserve">Status </w:t>
            </w:r>
            <w:r>
              <w:rPr>
                <w:w w:val="95"/>
                <w:sz w:val="26"/>
              </w:rPr>
              <w:t>predmeta</w:t>
            </w:r>
          </w:p>
        </w:tc>
        <w:tc>
          <w:tcPr>
            <w:tcW w:w="1100" w:type="dxa"/>
            <w:shd w:val="clear" w:color="auto" w:fill="92D050"/>
          </w:tcPr>
          <w:p w14:paraId="0607D1C6" w14:textId="77777777" w:rsidR="00770AEF" w:rsidRDefault="00A000A2">
            <w:pPr>
              <w:pStyle w:val="TableParagraph"/>
              <w:spacing w:before="2"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Broj</w:t>
            </w:r>
          </w:p>
          <w:p w14:paraId="75073A6B" w14:textId="77777777" w:rsidR="00770AEF" w:rsidRDefault="00A000A2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časova</w:t>
            </w:r>
          </w:p>
        </w:tc>
      </w:tr>
      <w:tr w:rsidR="00770AEF" w14:paraId="7753A2A8" w14:textId="77777777">
        <w:trPr>
          <w:trHeight w:val="1192"/>
        </w:trPr>
        <w:tc>
          <w:tcPr>
            <w:tcW w:w="744" w:type="dxa"/>
          </w:tcPr>
          <w:p w14:paraId="438D0CEC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324" w:type="dxa"/>
          </w:tcPr>
          <w:p w14:paraId="153588B6" w14:textId="178BD829" w:rsidR="00770AEF" w:rsidRPr="00110982" w:rsidRDefault="00416918">
            <w:pPr>
              <w:pStyle w:val="TableParagraph"/>
              <w:spacing w:line="240" w:lineRule="auto"/>
              <w:ind w:right="490"/>
              <w:rPr>
                <w:sz w:val="26"/>
              </w:rPr>
            </w:pPr>
            <w:r w:rsidRPr="00110982">
              <w:rPr>
                <w:sz w:val="26"/>
              </w:rPr>
              <w:t xml:space="preserve">Istorija ideja </w:t>
            </w:r>
          </w:p>
        </w:tc>
        <w:tc>
          <w:tcPr>
            <w:tcW w:w="2521" w:type="dxa"/>
          </w:tcPr>
          <w:p w14:paraId="56CA4E07" w14:textId="77777777" w:rsidR="00416918" w:rsidRDefault="00416918" w:rsidP="0041691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Prof. dr Veselin Vukotić/</w:t>
            </w:r>
          </w:p>
          <w:p w14:paraId="2A204034" w14:textId="77777777" w:rsidR="00416918" w:rsidRDefault="00416918" w:rsidP="0041691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dr Vojin</w:t>
            </w:r>
          </w:p>
          <w:p w14:paraId="5EE10A67" w14:textId="39D932A0" w:rsidR="00416918" w:rsidRDefault="00416918" w:rsidP="0041691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Golubović </w:t>
            </w:r>
          </w:p>
          <w:p w14:paraId="41CA72D4" w14:textId="53C70261" w:rsidR="00770AEF" w:rsidRDefault="00770AEF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316" w:type="dxa"/>
          </w:tcPr>
          <w:p w14:paraId="0EA3F826" w14:textId="77777777" w:rsidR="00770AEF" w:rsidRDefault="00A000A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350" w:type="dxa"/>
          </w:tcPr>
          <w:p w14:paraId="43738812" w14:textId="4FACD1C8" w:rsidR="00770AEF" w:rsidRDefault="00AD6E65" w:rsidP="00AD6E65">
            <w:pPr>
              <w:pStyle w:val="TableParagraph"/>
              <w:ind w:left="0" w:right="6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</w:t>
            </w:r>
            <w:r w:rsidR="00A000A2">
              <w:rPr>
                <w:w w:val="99"/>
                <w:sz w:val="26"/>
              </w:rPr>
              <w:t>6</w:t>
            </w:r>
          </w:p>
        </w:tc>
        <w:tc>
          <w:tcPr>
            <w:tcW w:w="1100" w:type="dxa"/>
          </w:tcPr>
          <w:p w14:paraId="4237F235" w14:textId="77777777" w:rsidR="00770AEF" w:rsidRDefault="00A000A2" w:rsidP="00CB4C6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2+2</w:t>
            </w:r>
          </w:p>
        </w:tc>
      </w:tr>
      <w:tr w:rsidR="00770AEF" w14:paraId="4238E5C6" w14:textId="77777777">
        <w:trPr>
          <w:trHeight w:val="597"/>
        </w:trPr>
        <w:tc>
          <w:tcPr>
            <w:tcW w:w="744" w:type="dxa"/>
          </w:tcPr>
          <w:p w14:paraId="5E940B34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324" w:type="dxa"/>
          </w:tcPr>
          <w:p w14:paraId="707EB39D" w14:textId="77777777" w:rsidR="00770AEF" w:rsidRPr="00110982" w:rsidRDefault="00A000A2">
            <w:pPr>
              <w:pStyle w:val="TableParagraph"/>
              <w:spacing w:before="2" w:line="300" w:lineRule="exact"/>
              <w:rPr>
                <w:sz w:val="26"/>
              </w:rPr>
            </w:pPr>
            <w:r w:rsidRPr="00110982">
              <w:rPr>
                <w:w w:val="95"/>
                <w:sz w:val="26"/>
              </w:rPr>
              <w:t xml:space="preserve">Metodologija </w:t>
            </w:r>
            <w:r w:rsidRPr="00110982">
              <w:rPr>
                <w:sz w:val="26"/>
              </w:rPr>
              <w:t>istraživanja</w:t>
            </w:r>
          </w:p>
        </w:tc>
        <w:tc>
          <w:tcPr>
            <w:tcW w:w="2521" w:type="dxa"/>
          </w:tcPr>
          <w:p w14:paraId="47BD7330" w14:textId="1A482BB1" w:rsidR="00770AEF" w:rsidRDefault="002573D1" w:rsidP="002573D1">
            <w:pPr>
              <w:pStyle w:val="TableParagraph"/>
              <w:spacing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000A2">
              <w:rPr>
                <w:sz w:val="26"/>
              </w:rPr>
              <w:t>Doc</w:t>
            </w:r>
            <w:r w:rsidR="00D863B8">
              <w:rPr>
                <w:sz w:val="26"/>
              </w:rPr>
              <w:t>. dr</w:t>
            </w:r>
            <w:r w:rsidR="00A000A2">
              <w:rPr>
                <w:sz w:val="26"/>
              </w:rPr>
              <w:t xml:space="preserve"> Ivana Katnić</w:t>
            </w:r>
          </w:p>
        </w:tc>
        <w:tc>
          <w:tcPr>
            <w:tcW w:w="1316" w:type="dxa"/>
          </w:tcPr>
          <w:p w14:paraId="49F8DAAB" w14:textId="77777777" w:rsidR="00770AEF" w:rsidRDefault="00A000A2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350" w:type="dxa"/>
          </w:tcPr>
          <w:p w14:paraId="6AE9B0FA" w14:textId="05F6B2E3" w:rsidR="00770AEF" w:rsidRDefault="00AD6E65" w:rsidP="00AD6E65">
            <w:pPr>
              <w:pStyle w:val="TableParagraph"/>
              <w:spacing w:line="298" w:lineRule="exact"/>
              <w:ind w:left="0" w:right="648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 </w:t>
            </w:r>
            <w:r w:rsidR="00A000A2">
              <w:rPr>
                <w:w w:val="99"/>
                <w:sz w:val="26"/>
              </w:rPr>
              <w:t>6</w:t>
            </w:r>
          </w:p>
        </w:tc>
        <w:tc>
          <w:tcPr>
            <w:tcW w:w="1100" w:type="dxa"/>
          </w:tcPr>
          <w:p w14:paraId="22376560" w14:textId="77777777" w:rsidR="00770AEF" w:rsidRDefault="00A000A2" w:rsidP="00CB4C61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2+2</w:t>
            </w:r>
          </w:p>
        </w:tc>
      </w:tr>
      <w:tr w:rsidR="00770AEF" w14:paraId="539285F2" w14:textId="77777777">
        <w:trPr>
          <w:trHeight w:val="892"/>
        </w:trPr>
        <w:tc>
          <w:tcPr>
            <w:tcW w:w="744" w:type="dxa"/>
          </w:tcPr>
          <w:p w14:paraId="1BD3A4DD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324" w:type="dxa"/>
          </w:tcPr>
          <w:p w14:paraId="21687426" w14:textId="6AF05C6E" w:rsidR="00770AEF" w:rsidRPr="00110982" w:rsidRDefault="00416918">
            <w:pPr>
              <w:pStyle w:val="TableParagraph"/>
              <w:rPr>
                <w:sz w:val="26"/>
              </w:rPr>
            </w:pPr>
            <w:r w:rsidRPr="00110982">
              <w:rPr>
                <w:sz w:val="26"/>
              </w:rPr>
              <w:t>Intelektualna istorija moderne Evrope</w:t>
            </w:r>
          </w:p>
        </w:tc>
        <w:tc>
          <w:tcPr>
            <w:tcW w:w="2521" w:type="dxa"/>
          </w:tcPr>
          <w:p w14:paraId="5C77E456" w14:textId="77777777" w:rsidR="00416918" w:rsidRDefault="00416918" w:rsidP="0041691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Prof. dr Dragan Vukčević/</w:t>
            </w:r>
          </w:p>
          <w:p w14:paraId="1439D4FD" w14:textId="02C1D834" w:rsidR="00770AEF" w:rsidRDefault="00416918" w:rsidP="00416918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 xml:space="preserve">Prof. dr Jelena Đorđević </w:t>
            </w:r>
          </w:p>
        </w:tc>
        <w:tc>
          <w:tcPr>
            <w:tcW w:w="1316" w:type="dxa"/>
          </w:tcPr>
          <w:p w14:paraId="09ACB758" w14:textId="77777777" w:rsidR="00770AEF" w:rsidRDefault="00A000A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350" w:type="dxa"/>
          </w:tcPr>
          <w:p w14:paraId="42025EBF" w14:textId="560481DC" w:rsidR="00770AEF" w:rsidRDefault="00AD6E65" w:rsidP="00AD6E65">
            <w:pPr>
              <w:pStyle w:val="TableParagraph"/>
              <w:ind w:left="0" w:right="6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</w:t>
            </w:r>
            <w:r w:rsidR="00A000A2">
              <w:rPr>
                <w:w w:val="99"/>
                <w:sz w:val="26"/>
              </w:rPr>
              <w:t>6</w:t>
            </w:r>
          </w:p>
        </w:tc>
        <w:tc>
          <w:tcPr>
            <w:tcW w:w="1100" w:type="dxa"/>
          </w:tcPr>
          <w:p w14:paraId="6FF98C91" w14:textId="77777777" w:rsidR="00770AEF" w:rsidRDefault="00A000A2" w:rsidP="00CB4C6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2+2</w:t>
            </w:r>
          </w:p>
        </w:tc>
      </w:tr>
      <w:tr w:rsidR="00770AEF" w14:paraId="28CF4E8B" w14:textId="77777777">
        <w:trPr>
          <w:trHeight w:val="897"/>
        </w:trPr>
        <w:tc>
          <w:tcPr>
            <w:tcW w:w="744" w:type="dxa"/>
          </w:tcPr>
          <w:p w14:paraId="372964B7" w14:textId="77777777" w:rsidR="00770AEF" w:rsidRDefault="00A000A2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324" w:type="dxa"/>
          </w:tcPr>
          <w:p w14:paraId="4A09851D" w14:textId="77777777" w:rsidR="00770AEF" w:rsidRPr="00110982" w:rsidRDefault="00A000A2">
            <w:pPr>
              <w:pStyle w:val="TableParagraph"/>
              <w:spacing w:before="2" w:line="240" w:lineRule="auto"/>
              <w:ind w:right="287"/>
              <w:rPr>
                <w:sz w:val="26"/>
              </w:rPr>
            </w:pPr>
            <w:r w:rsidRPr="00110982">
              <w:rPr>
                <w:sz w:val="26"/>
              </w:rPr>
              <w:t>Istorija umjetnosti Crne Gore</w:t>
            </w:r>
          </w:p>
        </w:tc>
        <w:tc>
          <w:tcPr>
            <w:tcW w:w="2521" w:type="dxa"/>
          </w:tcPr>
          <w:p w14:paraId="63A43232" w14:textId="0F6E6888" w:rsidR="00770AEF" w:rsidRDefault="002573D1" w:rsidP="002573D1">
            <w:pPr>
              <w:pStyle w:val="TableParagraph"/>
              <w:spacing w:before="2" w:line="240" w:lineRule="auto"/>
              <w:ind w:left="0" w:right="297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A000A2">
              <w:rPr>
                <w:sz w:val="26"/>
              </w:rPr>
              <w:t>dr Slađana</w:t>
            </w:r>
            <w:r>
              <w:rPr>
                <w:sz w:val="26"/>
              </w:rPr>
              <w:t xml:space="preserve"> </w:t>
            </w:r>
            <w:r w:rsidR="00A000A2">
              <w:rPr>
                <w:sz w:val="26"/>
              </w:rPr>
              <w:t>Žunjić</w:t>
            </w:r>
          </w:p>
        </w:tc>
        <w:tc>
          <w:tcPr>
            <w:tcW w:w="1316" w:type="dxa"/>
          </w:tcPr>
          <w:p w14:paraId="2D26A5D2" w14:textId="77777777" w:rsidR="00770AEF" w:rsidRDefault="00A000A2">
            <w:pPr>
              <w:pStyle w:val="TableParagraph"/>
              <w:spacing w:before="2" w:line="240" w:lineRule="auto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350" w:type="dxa"/>
          </w:tcPr>
          <w:p w14:paraId="3EB43438" w14:textId="1B5B401B" w:rsidR="00770AEF" w:rsidRDefault="00CB4C61">
            <w:pPr>
              <w:pStyle w:val="TableParagraph"/>
              <w:spacing w:before="2" w:line="240" w:lineRule="auto"/>
              <w:ind w:left="0" w:right="7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</w:t>
            </w:r>
            <w:r w:rsidR="00A000A2">
              <w:rPr>
                <w:w w:val="99"/>
                <w:sz w:val="26"/>
              </w:rPr>
              <w:t>5</w:t>
            </w:r>
          </w:p>
        </w:tc>
        <w:tc>
          <w:tcPr>
            <w:tcW w:w="1100" w:type="dxa"/>
          </w:tcPr>
          <w:p w14:paraId="22441466" w14:textId="77777777" w:rsidR="00770AEF" w:rsidRDefault="00A000A2" w:rsidP="00CB4C61">
            <w:pPr>
              <w:pStyle w:val="TableParagraph"/>
              <w:spacing w:before="2"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29F8F627" w14:textId="77777777">
        <w:trPr>
          <w:trHeight w:val="1194"/>
        </w:trPr>
        <w:tc>
          <w:tcPr>
            <w:tcW w:w="744" w:type="dxa"/>
          </w:tcPr>
          <w:p w14:paraId="3404FAE5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324" w:type="dxa"/>
          </w:tcPr>
          <w:p w14:paraId="057A542D" w14:textId="480A17E6" w:rsidR="00770AEF" w:rsidRDefault="00A000A2" w:rsidP="00DE40EB">
            <w:pPr>
              <w:pStyle w:val="TableParagraph"/>
              <w:spacing w:line="240" w:lineRule="auto"/>
              <w:ind w:right="114"/>
              <w:rPr>
                <w:sz w:val="26"/>
              </w:rPr>
            </w:pPr>
            <w:r w:rsidRPr="00110982">
              <w:rPr>
                <w:sz w:val="26"/>
              </w:rPr>
              <w:t>Analiza djela likovne umjetnosti</w:t>
            </w:r>
          </w:p>
        </w:tc>
        <w:tc>
          <w:tcPr>
            <w:tcW w:w="2521" w:type="dxa"/>
          </w:tcPr>
          <w:p w14:paraId="40FC07BB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Prof. dr Saša Brajović</w:t>
            </w:r>
          </w:p>
        </w:tc>
        <w:tc>
          <w:tcPr>
            <w:tcW w:w="1316" w:type="dxa"/>
          </w:tcPr>
          <w:p w14:paraId="1FC1726B" w14:textId="460B24BE" w:rsidR="00770AEF" w:rsidRDefault="001527C4">
            <w:pPr>
              <w:pStyle w:val="TableParagraph"/>
              <w:spacing w:line="240" w:lineRule="auto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350" w:type="dxa"/>
          </w:tcPr>
          <w:p w14:paraId="5B4F3269" w14:textId="7EA97712" w:rsidR="00770AEF" w:rsidRDefault="00CB4C61">
            <w:pPr>
              <w:pStyle w:val="TableParagraph"/>
              <w:spacing w:line="298" w:lineRule="exact"/>
              <w:ind w:left="0" w:right="7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</w:t>
            </w:r>
            <w:r w:rsidR="00A000A2">
              <w:rPr>
                <w:w w:val="99"/>
                <w:sz w:val="26"/>
              </w:rPr>
              <w:t>5</w:t>
            </w:r>
          </w:p>
        </w:tc>
        <w:tc>
          <w:tcPr>
            <w:tcW w:w="1100" w:type="dxa"/>
          </w:tcPr>
          <w:p w14:paraId="084DC130" w14:textId="77777777" w:rsidR="00770AEF" w:rsidRDefault="00A000A2" w:rsidP="00CB4C61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4EA7CB53" w14:textId="77777777">
        <w:trPr>
          <w:trHeight w:val="895"/>
        </w:trPr>
        <w:tc>
          <w:tcPr>
            <w:tcW w:w="744" w:type="dxa"/>
          </w:tcPr>
          <w:p w14:paraId="2A94E7D1" w14:textId="0C288ABD" w:rsidR="00770AEF" w:rsidRDefault="005028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 w:rsidR="00A000A2">
              <w:rPr>
                <w:sz w:val="26"/>
              </w:rPr>
              <w:t>.</w:t>
            </w:r>
          </w:p>
        </w:tc>
        <w:tc>
          <w:tcPr>
            <w:tcW w:w="2324" w:type="dxa"/>
          </w:tcPr>
          <w:p w14:paraId="2D8DFC8B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Tribine</w:t>
            </w:r>
          </w:p>
          <w:p w14:paraId="3B1E1C24" w14:textId="2B4A3DF8" w:rsidR="00770AEF" w:rsidRDefault="00A000A2">
            <w:pPr>
              <w:pStyle w:val="TableParagraph"/>
              <w:spacing w:before="5" w:line="298" w:lineRule="exact"/>
              <w:ind w:right="490"/>
              <w:rPr>
                <w:sz w:val="26"/>
              </w:rPr>
            </w:pPr>
            <w:r>
              <w:rPr>
                <w:w w:val="95"/>
                <w:sz w:val="26"/>
              </w:rPr>
              <w:t xml:space="preserve">postdiplomskih </w:t>
            </w:r>
            <w:r>
              <w:rPr>
                <w:sz w:val="26"/>
              </w:rPr>
              <w:t>studija</w:t>
            </w:r>
            <w:r w:rsidR="0003538A">
              <w:rPr>
                <w:sz w:val="26"/>
              </w:rPr>
              <w:t xml:space="preserve"> (svi moduli)</w:t>
            </w:r>
          </w:p>
        </w:tc>
        <w:tc>
          <w:tcPr>
            <w:tcW w:w="2521" w:type="dxa"/>
          </w:tcPr>
          <w:p w14:paraId="0D2A5B09" w14:textId="77777777" w:rsidR="00770AEF" w:rsidRDefault="00A000A2" w:rsidP="00CB4C61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  <w:tc>
          <w:tcPr>
            <w:tcW w:w="1316" w:type="dxa"/>
          </w:tcPr>
          <w:p w14:paraId="2CF32676" w14:textId="77777777" w:rsidR="00770AEF" w:rsidRDefault="00A000A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350" w:type="dxa"/>
          </w:tcPr>
          <w:p w14:paraId="07174D92" w14:textId="1037F21D" w:rsidR="00770AEF" w:rsidRDefault="00CB4C61" w:rsidP="00CB4C61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</w:t>
            </w:r>
            <w:r w:rsidR="00A000A2">
              <w:rPr>
                <w:w w:val="99"/>
                <w:sz w:val="26"/>
              </w:rPr>
              <w:t>2</w:t>
            </w:r>
          </w:p>
        </w:tc>
        <w:tc>
          <w:tcPr>
            <w:tcW w:w="1100" w:type="dxa"/>
          </w:tcPr>
          <w:p w14:paraId="24077F35" w14:textId="2AC21D4C" w:rsidR="00770AEF" w:rsidRDefault="00CB4C61" w:rsidP="00CB4C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14:paraId="16301C67" w14:textId="77777777" w:rsidR="00770AEF" w:rsidRDefault="00770AEF">
      <w:pPr>
        <w:rPr>
          <w:sz w:val="24"/>
        </w:rPr>
        <w:sectPr w:rsidR="00770AEF">
          <w:headerReference w:type="default" r:id="rId6"/>
          <w:type w:val="continuous"/>
          <w:pgSz w:w="12240" w:h="15840"/>
          <w:pgMar w:top="2100" w:right="1320" w:bottom="280" w:left="1340" w:header="958" w:footer="720" w:gutter="0"/>
          <w:cols w:space="720"/>
        </w:sectPr>
      </w:pPr>
    </w:p>
    <w:p w14:paraId="4EBE4873" w14:textId="77777777" w:rsidR="00770AEF" w:rsidRDefault="00770AEF">
      <w:pPr>
        <w:pStyle w:val="Teloteksta"/>
        <w:rPr>
          <w:b/>
          <w:sz w:val="20"/>
        </w:rPr>
      </w:pPr>
    </w:p>
    <w:p w14:paraId="74EE43FB" w14:textId="77777777" w:rsidR="00770AEF" w:rsidRDefault="00770AEF">
      <w:pPr>
        <w:pStyle w:val="Teloteksta"/>
        <w:rPr>
          <w:b/>
          <w:sz w:val="20"/>
        </w:rPr>
      </w:pPr>
    </w:p>
    <w:p w14:paraId="660FFAD0" w14:textId="6E51EA0E" w:rsidR="00770AEF" w:rsidRDefault="00AE728E" w:rsidP="00AE728E">
      <w:pPr>
        <w:spacing w:before="215"/>
        <w:ind w:right="330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</w:t>
      </w:r>
      <w:r w:rsidR="00A000A2">
        <w:rPr>
          <w:b/>
          <w:sz w:val="26"/>
        </w:rPr>
        <w:t>II semestar</w:t>
      </w:r>
    </w:p>
    <w:p w14:paraId="0E15F96C" w14:textId="77777777" w:rsidR="00770AEF" w:rsidRDefault="00770AEF">
      <w:pPr>
        <w:pStyle w:val="Teloteksta"/>
        <w:rPr>
          <w:b/>
          <w:sz w:val="20"/>
        </w:rPr>
      </w:pPr>
    </w:p>
    <w:p w14:paraId="7C0E615F" w14:textId="77777777" w:rsidR="00770AEF" w:rsidRDefault="00770AEF">
      <w:pPr>
        <w:pStyle w:val="Teloteksta"/>
        <w:rPr>
          <w:b/>
          <w:sz w:val="20"/>
        </w:rPr>
      </w:pPr>
    </w:p>
    <w:p w14:paraId="4EBA821B" w14:textId="77777777" w:rsidR="00770AEF" w:rsidRDefault="00770AEF">
      <w:pPr>
        <w:pStyle w:val="Teloteksta"/>
        <w:spacing w:before="2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557"/>
        <w:gridCol w:w="2391"/>
        <w:gridCol w:w="1315"/>
        <w:gridCol w:w="1284"/>
        <w:gridCol w:w="1067"/>
      </w:tblGrid>
      <w:tr w:rsidR="00770AEF" w14:paraId="2B7FC8B9" w14:textId="77777777">
        <w:trPr>
          <w:trHeight w:val="597"/>
        </w:trPr>
        <w:tc>
          <w:tcPr>
            <w:tcW w:w="737" w:type="dxa"/>
            <w:shd w:val="clear" w:color="auto" w:fill="92D050"/>
          </w:tcPr>
          <w:p w14:paraId="641E24BE" w14:textId="77777777" w:rsidR="00770AEF" w:rsidRDefault="00A000A2">
            <w:pPr>
              <w:pStyle w:val="TableParagraph"/>
              <w:spacing w:before="2" w:line="300" w:lineRule="exact"/>
              <w:ind w:right="116"/>
              <w:rPr>
                <w:sz w:val="26"/>
              </w:rPr>
            </w:pPr>
            <w:r>
              <w:rPr>
                <w:sz w:val="26"/>
              </w:rPr>
              <w:t>Reg. broj</w:t>
            </w:r>
          </w:p>
        </w:tc>
        <w:tc>
          <w:tcPr>
            <w:tcW w:w="2557" w:type="dxa"/>
            <w:shd w:val="clear" w:color="auto" w:fill="92D050"/>
          </w:tcPr>
          <w:p w14:paraId="73746C2E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Predmet</w:t>
            </w:r>
          </w:p>
        </w:tc>
        <w:tc>
          <w:tcPr>
            <w:tcW w:w="2391" w:type="dxa"/>
            <w:shd w:val="clear" w:color="auto" w:fill="92D050"/>
          </w:tcPr>
          <w:p w14:paraId="546714C6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Profesor/Asistent</w:t>
            </w:r>
          </w:p>
        </w:tc>
        <w:tc>
          <w:tcPr>
            <w:tcW w:w="1315" w:type="dxa"/>
            <w:shd w:val="clear" w:color="auto" w:fill="92D050"/>
          </w:tcPr>
          <w:p w14:paraId="1194D7B5" w14:textId="77777777" w:rsidR="00770AEF" w:rsidRDefault="00A000A2">
            <w:pPr>
              <w:pStyle w:val="TableParagraph"/>
              <w:spacing w:before="2" w:line="300" w:lineRule="exact"/>
              <w:ind w:left="106"/>
              <w:rPr>
                <w:sz w:val="26"/>
              </w:rPr>
            </w:pPr>
            <w:r>
              <w:rPr>
                <w:sz w:val="26"/>
              </w:rPr>
              <w:t xml:space="preserve">Status </w:t>
            </w:r>
            <w:r>
              <w:rPr>
                <w:w w:val="95"/>
                <w:sz w:val="26"/>
              </w:rPr>
              <w:t>predmeta</w:t>
            </w:r>
          </w:p>
        </w:tc>
        <w:tc>
          <w:tcPr>
            <w:tcW w:w="1284" w:type="dxa"/>
            <w:shd w:val="clear" w:color="auto" w:fill="92D050"/>
          </w:tcPr>
          <w:p w14:paraId="16240430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ECTS</w:t>
            </w:r>
          </w:p>
          <w:p w14:paraId="7EC15936" w14:textId="77777777" w:rsidR="00770AEF" w:rsidRDefault="00A000A2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krediti</w:t>
            </w:r>
          </w:p>
        </w:tc>
        <w:tc>
          <w:tcPr>
            <w:tcW w:w="1067" w:type="dxa"/>
            <w:shd w:val="clear" w:color="auto" w:fill="92D050"/>
          </w:tcPr>
          <w:p w14:paraId="5A885A29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Broj</w:t>
            </w:r>
          </w:p>
          <w:p w14:paraId="3BF7C650" w14:textId="77777777" w:rsidR="00770AEF" w:rsidRDefault="00A000A2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časova</w:t>
            </w:r>
          </w:p>
        </w:tc>
      </w:tr>
      <w:tr w:rsidR="00770AEF" w14:paraId="5F594964" w14:textId="77777777">
        <w:trPr>
          <w:trHeight w:val="1190"/>
        </w:trPr>
        <w:tc>
          <w:tcPr>
            <w:tcW w:w="737" w:type="dxa"/>
          </w:tcPr>
          <w:p w14:paraId="60443CFE" w14:textId="77777777" w:rsidR="00770AEF" w:rsidRDefault="00A000A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7" w:type="dxa"/>
          </w:tcPr>
          <w:p w14:paraId="34E4C9AB" w14:textId="7BFC0AA5" w:rsidR="00770AEF" w:rsidRPr="00110982" w:rsidRDefault="00A000A2">
            <w:pPr>
              <w:pStyle w:val="TableParagraph"/>
              <w:spacing w:line="240" w:lineRule="auto"/>
              <w:ind w:right="311"/>
              <w:rPr>
                <w:sz w:val="26"/>
              </w:rPr>
            </w:pPr>
            <w:r w:rsidRPr="007C69E7">
              <w:rPr>
                <w:color w:val="000000" w:themeColor="text1"/>
                <w:sz w:val="26"/>
              </w:rPr>
              <w:t xml:space="preserve">Filozofija </w:t>
            </w:r>
            <w:r w:rsidRPr="007C69E7">
              <w:rPr>
                <w:color w:val="000000" w:themeColor="text1"/>
                <w:w w:val="95"/>
                <w:sz w:val="26"/>
              </w:rPr>
              <w:t>globalizacije</w:t>
            </w:r>
            <w:r w:rsidR="007C69E7" w:rsidRPr="007C69E7">
              <w:rPr>
                <w:color w:val="000000" w:themeColor="text1"/>
                <w:w w:val="95"/>
                <w:sz w:val="26"/>
              </w:rPr>
              <w:t xml:space="preserve"> </w:t>
            </w:r>
          </w:p>
        </w:tc>
        <w:tc>
          <w:tcPr>
            <w:tcW w:w="2391" w:type="dxa"/>
          </w:tcPr>
          <w:p w14:paraId="48198674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Prof. dr Dragan</w:t>
            </w:r>
          </w:p>
          <w:p w14:paraId="4A132DEF" w14:textId="720BBD3A" w:rsidR="00D863B8" w:rsidRDefault="00A000A2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Vukčević</w:t>
            </w:r>
            <w:r w:rsidR="00D863B8">
              <w:rPr>
                <w:sz w:val="26"/>
              </w:rPr>
              <w:t>/</w:t>
            </w:r>
          </w:p>
          <w:p w14:paraId="1647E81C" w14:textId="1FF9B7F6" w:rsidR="00770AEF" w:rsidRDefault="00A000A2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Doc. dr Branko Bošković</w:t>
            </w:r>
          </w:p>
        </w:tc>
        <w:tc>
          <w:tcPr>
            <w:tcW w:w="1315" w:type="dxa"/>
          </w:tcPr>
          <w:p w14:paraId="5FA03716" w14:textId="77777777" w:rsidR="00770AEF" w:rsidRDefault="00A000A2">
            <w:pPr>
              <w:pStyle w:val="TableParagraph"/>
              <w:spacing w:line="297" w:lineRule="exact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206E3AAF" w14:textId="7740B815" w:rsidR="00770AEF" w:rsidRDefault="00AD6E65" w:rsidP="00AD6E65">
            <w:pPr>
              <w:pStyle w:val="TableParagraph"/>
              <w:spacing w:line="297" w:lineRule="exact"/>
              <w:ind w:left="0" w:right="64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</w:t>
            </w:r>
            <w:r w:rsidR="00A000A2">
              <w:rPr>
                <w:w w:val="99"/>
                <w:sz w:val="26"/>
              </w:rPr>
              <w:t>6</w:t>
            </w:r>
          </w:p>
        </w:tc>
        <w:tc>
          <w:tcPr>
            <w:tcW w:w="1067" w:type="dxa"/>
          </w:tcPr>
          <w:p w14:paraId="3FCE106F" w14:textId="77777777" w:rsidR="00770AEF" w:rsidRDefault="00A000A2" w:rsidP="0003538A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2+2</w:t>
            </w:r>
          </w:p>
        </w:tc>
      </w:tr>
      <w:tr w:rsidR="00770AEF" w14:paraId="30834491" w14:textId="77777777" w:rsidTr="005C5D49">
        <w:trPr>
          <w:trHeight w:val="707"/>
        </w:trPr>
        <w:tc>
          <w:tcPr>
            <w:tcW w:w="737" w:type="dxa"/>
          </w:tcPr>
          <w:p w14:paraId="7F615DB6" w14:textId="77777777" w:rsidR="00770AEF" w:rsidRDefault="00A000A2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557" w:type="dxa"/>
          </w:tcPr>
          <w:p w14:paraId="55550DE5" w14:textId="2407B011" w:rsidR="00770AEF" w:rsidRPr="00110982" w:rsidRDefault="00A000A2">
            <w:pPr>
              <w:pStyle w:val="TableParagraph"/>
              <w:spacing w:before="2" w:line="240" w:lineRule="auto"/>
              <w:rPr>
                <w:sz w:val="26"/>
              </w:rPr>
            </w:pPr>
            <w:r w:rsidRPr="007C69E7">
              <w:rPr>
                <w:color w:val="000000" w:themeColor="text1"/>
                <w:sz w:val="26"/>
              </w:rPr>
              <w:t>Estetika</w:t>
            </w:r>
            <w:r w:rsidR="007C69E7" w:rsidRPr="007C69E7"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2391" w:type="dxa"/>
          </w:tcPr>
          <w:p w14:paraId="3B02F0EB" w14:textId="03D9BBF9" w:rsidR="00D863B8" w:rsidRDefault="00A000A2" w:rsidP="00515730">
            <w:pPr>
              <w:pStyle w:val="TableParagraph"/>
              <w:spacing w:before="1" w:line="300" w:lineRule="atLeast"/>
              <w:ind w:right="773"/>
              <w:rPr>
                <w:sz w:val="26"/>
              </w:rPr>
            </w:pPr>
            <w:r>
              <w:rPr>
                <w:sz w:val="26"/>
              </w:rPr>
              <w:t>Prof. dr</w:t>
            </w:r>
            <w:r w:rsidR="00515730">
              <w:rPr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 w:rsidR="00515730">
              <w:rPr>
                <w:sz w:val="26"/>
              </w:rPr>
              <w:t>dosav</w:t>
            </w:r>
            <w:r>
              <w:rPr>
                <w:sz w:val="26"/>
              </w:rPr>
              <w:t xml:space="preserve"> Božović</w:t>
            </w:r>
          </w:p>
        </w:tc>
        <w:tc>
          <w:tcPr>
            <w:tcW w:w="1315" w:type="dxa"/>
          </w:tcPr>
          <w:p w14:paraId="7AE14255" w14:textId="77777777" w:rsidR="00770AEF" w:rsidRDefault="00A000A2">
            <w:pPr>
              <w:pStyle w:val="TableParagraph"/>
              <w:spacing w:before="2" w:line="240" w:lineRule="auto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2EBAA45A" w14:textId="376B471F" w:rsidR="00770AEF" w:rsidRDefault="00AD6E65" w:rsidP="00AD6E65">
            <w:pPr>
              <w:pStyle w:val="TableParagraph"/>
              <w:spacing w:before="2" w:line="240" w:lineRule="auto"/>
              <w:ind w:left="0" w:right="646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</w:t>
            </w:r>
            <w:r w:rsidR="00A000A2">
              <w:rPr>
                <w:w w:val="99"/>
                <w:sz w:val="26"/>
              </w:rPr>
              <w:t>6</w:t>
            </w:r>
          </w:p>
        </w:tc>
        <w:tc>
          <w:tcPr>
            <w:tcW w:w="1067" w:type="dxa"/>
          </w:tcPr>
          <w:p w14:paraId="493FD2B5" w14:textId="77777777" w:rsidR="00770AEF" w:rsidRDefault="00A000A2" w:rsidP="0003538A">
            <w:pPr>
              <w:pStyle w:val="TableParagraph"/>
              <w:spacing w:before="2"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2+2</w:t>
            </w:r>
          </w:p>
        </w:tc>
      </w:tr>
      <w:tr w:rsidR="00770AEF" w14:paraId="4A5C68E0" w14:textId="77777777" w:rsidTr="0003538A">
        <w:trPr>
          <w:trHeight w:val="527"/>
        </w:trPr>
        <w:tc>
          <w:tcPr>
            <w:tcW w:w="737" w:type="dxa"/>
          </w:tcPr>
          <w:p w14:paraId="36EA4E36" w14:textId="77777777" w:rsidR="00770AEF" w:rsidRDefault="00A000A2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557" w:type="dxa"/>
          </w:tcPr>
          <w:p w14:paraId="55C737CC" w14:textId="03BB956B" w:rsidR="00770AEF" w:rsidRPr="0003538A" w:rsidRDefault="00A000A2">
            <w:pPr>
              <w:pStyle w:val="TableParagraph"/>
              <w:spacing w:line="276" w:lineRule="exact"/>
              <w:rPr>
                <w:color w:val="000000" w:themeColor="text1"/>
                <w:sz w:val="26"/>
              </w:rPr>
            </w:pPr>
            <w:r w:rsidRPr="0003538A">
              <w:rPr>
                <w:color w:val="000000" w:themeColor="text1"/>
                <w:sz w:val="26"/>
              </w:rPr>
              <w:t>Istraživački projekat</w:t>
            </w:r>
            <w:r w:rsidR="007C69E7" w:rsidRPr="0003538A"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2391" w:type="dxa"/>
          </w:tcPr>
          <w:p w14:paraId="56B46034" w14:textId="77777777" w:rsidR="00770AEF" w:rsidRDefault="00A000A2" w:rsidP="0003538A">
            <w:pPr>
              <w:pStyle w:val="TableParagraph"/>
              <w:spacing w:line="276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  <w:tc>
          <w:tcPr>
            <w:tcW w:w="1315" w:type="dxa"/>
          </w:tcPr>
          <w:p w14:paraId="60DB9596" w14:textId="77777777" w:rsidR="00770AEF" w:rsidRDefault="00A000A2">
            <w:pPr>
              <w:pStyle w:val="TableParagraph"/>
              <w:spacing w:line="276" w:lineRule="exact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63068E81" w14:textId="718161E4" w:rsidR="00770AEF" w:rsidRDefault="00AD6E65" w:rsidP="00AD6E65">
            <w:pPr>
              <w:pStyle w:val="TableParagraph"/>
              <w:spacing w:line="276" w:lineRule="exact"/>
              <w:ind w:left="0" w:right="64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</w:t>
            </w:r>
            <w:r w:rsidR="00A000A2">
              <w:rPr>
                <w:w w:val="99"/>
                <w:sz w:val="26"/>
              </w:rPr>
              <w:t>6</w:t>
            </w:r>
          </w:p>
        </w:tc>
        <w:tc>
          <w:tcPr>
            <w:tcW w:w="1067" w:type="dxa"/>
          </w:tcPr>
          <w:p w14:paraId="0D95E41A" w14:textId="77777777" w:rsidR="00770AEF" w:rsidRDefault="00A000A2" w:rsidP="0003538A">
            <w:pPr>
              <w:pStyle w:val="TableParagraph"/>
              <w:spacing w:line="276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2+2</w:t>
            </w:r>
          </w:p>
        </w:tc>
      </w:tr>
      <w:tr w:rsidR="00770AEF" w14:paraId="65D376EA" w14:textId="77777777">
        <w:trPr>
          <w:trHeight w:val="599"/>
        </w:trPr>
        <w:tc>
          <w:tcPr>
            <w:tcW w:w="737" w:type="dxa"/>
          </w:tcPr>
          <w:p w14:paraId="56303264" w14:textId="77777777" w:rsidR="00770AEF" w:rsidRDefault="00A000A2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557" w:type="dxa"/>
          </w:tcPr>
          <w:p w14:paraId="1209F814" w14:textId="525240BA" w:rsidR="00770AEF" w:rsidRPr="00110982" w:rsidRDefault="00A000A2">
            <w:pPr>
              <w:pStyle w:val="TableParagraph"/>
              <w:spacing w:before="2" w:line="240" w:lineRule="auto"/>
              <w:rPr>
                <w:sz w:val="26"/>
              </w:rPr>
            </w:pPr>
            <w:r w:rsidRPr="0003538A">
              <w:rPr>
                <w:color w:val="000000" w:themeColor="text1"/>
                <w:sz w:val="26"/>
              </w:rPr>
              <w:t>Teorija igre</w:t>
            </w:r>
          </w:p>
        </w:tc>
        <w:tc>
          <w:tcPr>
            <w:tcW w:w="2391" w:type="dxa"/>
          </w:tcPr>
          <w:p w14:paraId="237ED143" w14:textId="50A3BFED" w:rsidR="00770AEF" w:rsidRDefault="00A000A2">
            <w:pPr>
              <w:pStyle w:val="TableParagraph"/>
              <w:spacing w:before="1" w:line="300" w:lineRule="atLeast"/>
              <w:ind w:right="773"/>
              <w:rPr>
                <w:sz w:val="26"/>
              </w:rPr>
            </w:pPr>
            <w:r>
              <w:rPr>
                <w:sz w:val="26"/>
              </w:rPr>
              <w:t>Prof. dr R</w:t>
            </w:r>
            <w:r w:rsidR="00E4591F">
              <w:rPr>
                <w:sz w:val="26"/>
              </w:rPr>
              <w:t>adosav</w:t>
            </w:r>
            <w:r>
              <w:rPr>
                <w:sz w:val="26"/>
              </w:rPr>
              <w:t xml:space="preserve"> Božović</w:t>
            </w:r>
          </w:p>
        </w:tc>
        <w:tc>
          <w:tcPr>
            <w:tcW w:w="1315" w:type="dxa"/>
          </w:tcPr>
          <w:p w14:paraId="532EC171" w14:textId="77777777" w:rsidR="00770AEF" w:rsidRDefault="00A000A2">
            <w:pPr>
              <w:pStyle w:val="TableParagraph"/>
              <w:spacing w:before="2" w:line="240" w:lineRule="auto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43BFFE8B" w14:textId="347346F0" w:rsidR="00770AEF" w:rsidRPr="00AD6E65" w:rsidRDefault="00AD6E65" w:rsidP="00AD6E65">
            <w:pPr>
              <w:pStyle w:val="TableParagraph"/>
              <w:spacing w:before="2" w:line="240" w:lineRule="auto"/>
              <w:ind w:left="0" w:right="711"/>
              <w:jc w:val="righ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   5</w:t>
            </w:r>
          </w:p>
        </w:tc>
        <w:tc>
          <w:tcPr>
            <w:tcW w:w="1067" w:type="dxa"/>
          </w:tcPr>
          <w:p w14:paraId="3794E2F4" w14:textId="77777777" w:rsidR="00770AEF" w:rsidRDefault="00A000A2" w:rsidP="0003538A">
            <w:pPr>
              <w:pStyle w:val="TableParagraph"/>
              <w:spacing w:before="2"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2BA6A08F" w14:textId="77777777">
        <w:trPr>
          <w:trHeight w:val="896"/>
        </w:trPr>
        <w:tc>
          <w:tcPr>
            <w:tcW w:w="737" w:type="dxa"/>
          </w:tcPr>
          <w:p w14:paraId="7C85EBC3" w14:textId="77777777" w:rsidR="00770AEF" w:rsidRPr="00EB6D6F" w:rsidRDefault="00A000A2">
            <w:pPr>
              <w:pStyle w:val="TableParagraph"/>
              <w:spacing w:line="240" w:lineRule="auto"/>
              <w:rPr>
                <w:color w:val="C00000"/>
                <w:sz w:val="26"/>
              </w:rPr>
            </w:pPr>
            <w:r w:rsidRPr="00EB6D6F">
              <w:rPr>
                <w:color w:val="000000" w:themeColor="text1"/>
                <w:sz w:val="26"/>
              </w:rPr>
              <w:t>5.</w:t>
            </w:r>
          </w:p>
        </w:tc>
        <w:tc>
          <w:tcPr>
            <w:tcW w:w="2557" w:type="dxa"/>
          </w:tcPr>
          <w:p w14:paraId="1F350E33" w14:textId="77777777" w:rsidR="0003538A" w:rsidRPr="0003538A" w:rsidRDefault="00A000A2">
            <w:pPr>
              <w:pStyle w:val="TableParagraph"/>
              <w:spacing w:line="240" w:lineRule="auto"/>
              <w:ind w:right="311"/>
              <w:rPr>
                <w:color w:val="000000" w:themeColor="text1"/>
                <w:sz w:val="26"/>
              </w:rPr>
            </w:pPr>
            <w:r w:rsidRPr="0003538A">
              <w:rPr>
                <w:color w:val="000000" w:themeColor="text1"/>
                <w:sz w:val="26"/>
              </w:rPr>
              <w:t xml:space="preserve">Postavljanje i dizajn izložbi </w:t>
            </w:r>
          </w:p>
          <w:p w14:paraId="333B354E" w14:textId="3FBDF91B" w:rsidR="00770AEF" w:rsidRPr="0003538A" w:rsidRDefault="00A000A2" w:rsidP="0003538A">
            <w:pPr>
              <w:pStyle w:val="TableParagraph"/>
              <w:spacing w:line="240" w:lineRule="auto"/>
              <w:ind w:right="311"/>
              <w:rPr>
                <w:color w:val="FF0000"/>
                <w:sz w:val="26"/>
              </w:rPr>
            </w:pPr>
            <w:r w:rsidRPr="0003538A">
              <w:rPr>
                <w:color w:val="000000" w:themeColor="text1"/>
                <w:sz w:val="26"/>
              </w:rPr>
              <w:t>(Modul:</w:t>
            </w:r>
            <w:r w:rsidR="0003538A" w:rsidRPr="0003538A">
              <w:rPr>
                <w:color w:val="000000" w:themeColor="text1"/>
                <w:sz w:val="26"/>
              </w:rPr>
              <w:t xml:space="preserve"> </w:t>
            </w:r>
            <w:r w:rsidR="004370FD" w:rsidRPr="0003538A">
              <w:rPr>
                <w:color w:val="000000" w:themeColor="text1"/>
                <w:sz w:val="26"/>
              </w:rPr>
              <w:t>N</w:t>
            </w:r>
            <w:r w:rsidRPr="0003538A">
              <w:rPr>
                <w:color w:val="000000" w:themeColor="text1"/>
                <w:sz w:val="26"/>
              </w:rPr>
              <w:t>aučno</w:t>
            </w:r>
            <w:r w:rsidR="00C21A5B" w:rsidRPr="0003538A">
              <w:rPr>
                <w:color w:val="000000" w:themeColor="text1"/>
                <w:sz w:val="26"/>
              </w:rPr>
              <w:t>-</w:t>
            </w:r>
            <w:r w:rsidRPr="0003538A">
              <w:rPr>
                <w:color w:val="000000" w:themeColor="text1"/>
                <w:sz w:val="26"/>
              </w:rPr>
              <w:t>istraživački)</w:t>
            </w:r>
          </w:p>
        </w:tc>
        <w:tc>
          <w:tcPr>
            <w:tcW w:w="2391" w:type="dxa"/>
          </w:tcPr>
          <w:p w14:paraId="0178AE55" w14:textId="5E387D46" w:rsidR="00D863B8" w:rsidRPr="00EB6D6F" w:rsidRDefault="00A000A2" w:rsidP="002573D1">
            <w:pPr>
              <w:pStyle w:val="TableParagraph"/>
              <w:spacing w:line="240" w:lineRule="auto"/>
              <w:rPr>
                <w:color w:val="000000" w:themeColor="text1"/>
                <w:sz w:val="26"/>
              </w:rPr>
            </w:pPr>
            <w:r w:rsidRPr="00EB6D6F">
              <w:rPr>
                <w:color w:val="000000" w:themeColor="text1"/>
                <w:sz w:val="26"/>
              </w:rPr>
              <w:t>Prof. dr Maja Đurić</w:t>
            </w:r>
          </w:p>
        </w:tc>
        <w:tc>
          <w:tcPr>
            <w:tcW w:w="1315" w:type="dxa"/>
          </w:tcPr>
          <w:p w14:paraId="0DC4A0D0" w14:textId="77777777" w:rsidR="00770AEF" w:rsidRPr="00EB6D6F" w:rsidRDefault="00A000A2">
            <w:pPr>
              <w:pStyle w:val="TableParagraph"/>
              <w:spacing w:line="240" w:lineRule="auto"/>
              <w:ind w:left="229" w:hanging="123"/>
              <w:rPr>
                <w:color w:val="000000" w:themeColor="text1"/>
                <w:sz w:val="26"/>
              </w:rPr>
            </w:pPr>
            <w:r w:rsidRPr="00EB6D6F">
              <w:rPr>
                <w:color w:val="000000" w:themeColor="text1"/>
                <w:sz w:val="26"/>
              </w:rPr>
              <w:t>Modularni predmet</w:t>
            </w:r>
          </w:p>
        </w:tc>
        <w:tc>
          <w:tcPr>
            <w:tcW w:w="1284" w:type="dxa"/>
          </w:tcPr>
          <w:p w14:paraId="4B5A0C4D" w14:textId="21A8CBCD" w:rsidR="00770AEF" w:rsidRPr="00EB6D6F" w:rsidRDefault="0003538A">
            <w:pPr>
              <w:pStyle w:val="TableParagraph"/>
              <w:spacing w:line="240" w:lineRule="auto"/>
              <w:ind w:left="0" w:right="711"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w w:val="99"/>
                <w:sz w:val="26"/>
              </w:rPr>
              <w:t xml:space="preserve">     </w:t>
            </w:r>
            <w:r w:rsidR="00A000A2" w:rsidRPr="00EB6D6F">
              <w:rPr>
                <w:color w:val="000000" w:themeColor="text1"/>
                <w:w w:val="99"/>
                <w:sz w:val="26"/>
              </w:rPr>
              <w:t>5</w:t>
            </w:r>
          </w:p>
        </w:tc>
        <w:tc>
          <w:tcPr>
            <w:tcW w:w="1067" w:type="dxa"/>
          </w:tcPr>
          <w:p w14:paraId="5896C8EA" w14:textId="77777777" w:rsidR="00770AEF" w:rsidRPr="00EB6D6F" w:rsidRDefault="00A000A2" w:rsidP="0003538A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6"/>
              </w:rPr>
            </w:pPr>
            <w:r w:rsidRPr="00EB6D6F">
              <w:rPr>
                <w:color w:val="000000" w:themeColor="text1"/>
                <w:sz w:val="26"/>
              </w:rPr>
              <w:t>2+1</w:t>
            </w:r>
          </w:p>
        </w:tc>
      </w:tr>
      <w:tr w:rsidR="00770AEF" w14:paraId="2C8D7BFA" w14:textId="77777777">
        <w:trPr>
          <w:trHeight w:val="597"/>
        </w:trPr>
        <w:tc>
          <w:tcPr>
            <w:tcW w:w="737" w:type="dxa"/>
          </w:tcPr>
          <w:p w14:paraId="326A68D7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557" w:type="dxa"/>
          </w:tcPr>
          <w:p w14:paraId="3744C03F" w14:textId="384A24C9" w:rsidR="00770AEF" w:rsidRPr="0003538A" w:rsidRDefault="001527C4">
            <w:pPr>
              <w:pStyle w:val="TableParagraph"/>
              <w:spacing w:line="298" w:lineRule="exact"/>
              <w:rPr>
                <w:color w:val="000000" w:themeColor="text1"/>
                <w:sz w:val="26"/>
              </w:rPr>
            </w:pPr>
            <w:r w:rsidRPr="0003538A">
              <w:rPr>
                <w:color w:val="000000" w:themeColor="text1"/>
                <w:sz w:val="26"/>
              </w:rPr>
              <w:t>Pedagogija</w:t>
            </w:r>
          </w:p>
          <w:p w14:paraId="638FF6F1" w14:textId="77777777" w:rsidR="00770AEF" w:rsidRPr="0003538A" w:rsidRDefault="00A000A2">
            <w:pPr>
              <w:pStyle w:val="TableParagraph"/>
              <w:spacing w:before="1" w:line="278" w:lineRule="exact"/>
              <w:rPr>
                <w:color w:val="000000" w:themeColor="text1"/>
                <w:sz w:val="26"/>
              </w:rPr>
            </w:pPr>
            <w:r w:rsidRPr="0003538A">
              <w:rPr>
                <w:color w:val="000000" w:themeColor="text1"/>
                <w:sz w:val="26"/>
              </w:rPr>
              <w:t>(Modul: Nastavnički)</w:t>
            </w:r>
          </w:p>
        </w:tc>
        <w:tc>
          <w:tcPr>
            <w:tcW w:w="2391" w:type="dxa"/>
          </w:tcPr>
          <w:p w14:paraId="25017563" w14:textId="71179367" w:rsidR="00D863B8" w:rsidRDefault="009225F8" w:rsidP="001527C4">
            <w:pPr>
              <w:pStyle w:val="TableParagraph"/>
              <w:spacing w:before="2" w:line="300" w:lineRule="exact"/>
              <w:ind w:right="716"/>
              <w:rPr>
                <w:sz w:val="26"/>
              </w:rPr>
            </w:pPr>
            <w:r>
              <w:rPr>
                <w:sz w:val="26"/>
              </w:rPr>
              <w:t xml:space="preserve">Prof. </w:t>
            </w:r>
            <w:r w:rsidR="00D863B8">
              <w:rPr>
                <w:sz w:val="26"/>
              </w:rPr>
              <w:t>dr Jasmina Delčeva-Dizdarević</w:t>
            </w:r>
          </w:p>
        </w:tc>
        <w:tc>
          <w:tcPr>
            <w:tcW w:w="1315" w:type="dxa"/>
          </w:tcPr>
          <w:p w14:paraId="440117C7" w14:textId="77777777" w:rsidR="00770AEF" w:rsidRDefault="00A000A2">
            <w:pPr>
              <w:pStyle w:val="TableParagraph"/>
              <w:spacing w:before="2" w:line="300" w:lineRule="exact"/>
              <w:ind w:left="229" w:hanging="123"/>
              <w:rPr>
                <w:sz w:val="26"/>
              </w:rPr>
            </w:pPr>
            <w:r>
              <w:rPr>
                <w:sz w:val="26"/>
              </w:rPr>
              <w:t>Modularni predmet</w:t>
            </w:r>
          </w:p>
        </w:tc>
        <w:tc>
          <w:tcPr>
            <w:tcW w:w="1284" w:type="dxa"/>
          </w:tcPr>
          <w:p w14:paraId="78FA0BB3" w14:textId="77777777" w:rsidR="00770AEF" w:rsidRDefault="00A000A2">
            <w:pPr>
              <w:pStyle w:val="TableParagraph"/>
              <w:spacing w:line="298" w:lineRule="exact"/>
              <w:ind w:left="0" w:right="71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67" w:type="dxa"/>
          </w:tcPr>
          <w:p w14:paraId="2B9FCD23" w14:textId="77777777" w:rsidR="00770AEF" w:rsidRDefault="00A000A2" w:rsidP="0003538A">
            <w:pPr>
              <w:pStyle w:val="TableParagraph"/>
              <w:spacing w:line="298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49BE98F4" w14:textId="77777777">
        <w:trPr>
          <w:trHeight w:val="892"/>
        </w:trPr>
        <w:tc>
          <w:tcPr>
            <w:tcW w:w="737" w:type="dxa"/>
          </w:tcPr>
          <w:p w14:paraId="4AD9EB81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557" w:type="dxa"/>
          </w:tcPr>
          <w:p w14:paraId="252C8ADB" w14:textId="660A02A2" w:rsidR="00770AEF" w:rsidRPr="0003538A" w:rsidRDefault="00753DD0">
            <w:pPr>
              <w:pStyle w:val="TableParagraph"/>
              <w:spacing w:line="295" w:lineRule="exact"/>
              <w:rPr>
                <w:color w:val="000000" w:themeColor="text1"/>
                <w:sz w:val="26"/>
              </w:rPr>
            </w:pPr>
            <w:r w:rsidRPr="0003538A">
              <w:rPr>
                <w:color w:val="000000" w:themeColor="text1"/>
                <w:sz w:val="26"/>
              </w:rPr>
              <w:t>Strateško planiranje i marketing u kulturi</w:t>
            </w:r>
          </w:p>
          <w:p w14:paraId="38D7C8FA" w14:textId="77777777" w:rsidR="00770AEF" w:rsidRDefault="00A000A2">
            <w:pPr>
              <w:pStyle w:val="TableParagraph"/>
              <w:spacing w:before="2" w:line="300" w:lineRule="exact"/>
              <w:ind w:right="145"/>
              <w:rPr>
                <w:sz w:val="26"/>
              </w:rPr>
            </w:pPr>
            <w:r w:rsidRPr="0003538A">
              <w:rPr>
                <w:color w:val="000000" w:themeColor="text1"/>
                <w:sz w:val="26"/>
              </w:rPr>
              <w:t>(Modul: Menadžment u kulturi)</w:t>
            </w:r>
          </w:p>
        </w:tc>
        <w:tc>
          <w:tcPr>
            <w:tcW w:w="2391" w:type="dxa"/>
          </w:tcPr>
          <w:p w14:paraId="00417668" w14:textId="133A2D4B" w:rsidR="00D863B8" w:rsidRDefault="00A000A2">
            <w:pPr>
              <w:pStyle w:val="TableParagraph"/>
              <w:spacing w:line="240" w:lineRule="auto"/>
              <w:ind w:right="716"/>
              <w:rPr>
                <w:sz w:val="26"/>
              </w:rPr>
            </w:pPr>
            <w:r>
              <w:rPr>
                <w:sz w:val="26"/>
              </w:rPr>
              <w:t>Prof. dr Nenad Vujadinović</w:t>
            </w:r>
            <w:r w:rsidR="00D863B8">
              <w:rPr>
                <w:sz w:val="26"/>
              </w:rPr>
              <w:t>/</w:t>
            </w:r>
          </w:p>
          <w:p w14:paraId="3AF4A4B7" w14:textId="7C996CA8" w:rsidR="00AD6E65" w:rsidRDefault="009B463D" w:rsidP="00AD6E65">
            <w:pPr>
              <w:pStyle w:val="TableParagraph"/>
              <w:spacing w:line="240" w:lineRule="auto"/>
              <w:ind w:right="716"/>
              <w:rPr>
                <w:sz w:val="26"/>
              </w:rPr>
            </w:pPr>
            <w:r>
              <w:rPr>
                <w:sz w:val="26"/>
              </w:rPr>
              <w:t xml:space="preserve">Prof. dr </w:t>
            </w:r>
            <w:r w:rsidR="00617B0B">
              <w:rPr>
                <w:sz w:val="26"/>
              </w:rPr>
              <w:t>Anđela Jakšić-Stojanovi</w:t>
            </w:r>
            <w:r w:rsidR="00AD6E65">
              <w:rPr>
                <w:sz w:val="26"/>
              </w:rPr>
              <w:t>ć</w:t>
            </w:r>
          </w:p>
          <w:p w14:paraId="4945FB5B" w14:textId="432F600A" w:rsidR="00CA6FD5" w:rsidRDefault="00CA6FD5">
            <w:pPr>
              <w:pStyle w:val="TableParagraph"/>
              <w:spacing w:line="240" w:lineRule="auto"/>
              <w:ind w:right="716"/>
              <w:rPr>
                <w:sz w:val="26"/>
              </w:rPr>
            </w:pPr>
          </w:p>
        </w:tc>
        <w:tc>
          <w:tcPr>
            <w:tcW w:w="1315" w:type="dxa"/>
          </w:tcPr>
          <w:p w14:paraId="1CC8B86A" w14:textId="77777777" w:rsidR="00770AEF" w:rsidRDefault="00A000A2">
            <w:pPr>
              <w:pStyle w:val="TableParagraph"/>
              <w:spacing w:line="240" w:lineRule="auto"/>
              <w:ind w:left="229" w:hanging="123"/>
              <w:rPr>
                <w:sz w:val="26"/>
              </w:rPr>
            </w:pPr>
            <w:r>
              <w:rPr>
                <w:sz w:val="26"/>
              </w:rPr>
              <w:t>Modularni predmet</w:t>
            </w:r>
          </w:p>
        </w:tc>
        <w:tc>
          <w:tcPr>
            <w:tcW w:w="1284" w:type="dxa"/>
          </w:tcPr>
          <w:p w14:paraId="5B5772A1" w14:textId="45753CC7" w:rsidR="00770AEF" w:rsidRDefault="00AD6E65">
            <w:pPr>
              <w:pStyle w:val="TableParagraph"/>
              <w:ind w:left="0" w:right="71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 xml:space="preserve"> </w:t>
            </w:r>
            <w:r w:rsidR="00A000A2">
              <w:rPr>
                <w:w w:val="99"/>
                <w:sz w:val="26"/>
              </w:rPr>
              <w:t>5</w:t>
            </w:r>
          </w:p>
        </w:tc>
        <w:tc>
          <w:tcPr>
            <w:tcW w:w="1067" w:type="dxa"/>
          </w:tcPr>
          <w:p w14:paraId="44D56633" w14:textId="77777777" w:rsidR="00770AEF" w:rsidRDefault="00A000A2" w:rsidP="0003538A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40F52994" w14:textId="77777777">
        <w:trPr>
          <w:trHeight w:val="892"/>
        </w:trPr>
        <w:tc>
          <w:tcPr>
            <w:tcW w:w="737" w:type="dxa"/>
          </w:tcPr>
          <w:p w14:paraId="2FFEAE18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557" w:type="dxa"/>
          </w:tcPr>
          <w:p w14:paraId="681E0B80" w14:textId="279ABCB3" w:rsidR="00770AEF" w:rsidRPr="0003538A" w:rsidRDefault="00A000A2" w:rsidP="0003538A">
            <w:pPr>
              <w:pStyle w:val="TableParagraph"/>
              <w:spacing w:line="240" w:lineRule="auto"/>
              <w:rPr>
                <w:color w:val="00B050"/>
                <w:sz w:val="26"/>
              </w:rPr>
            </w:pPr>
            <w:r w:rsidRPr="0003538A">
              <w:rPr>
                <w:color w:val="000000" w:themeColor="text1"/>
                <w:sz w:val="26"/>
              </w:rPr>
              <w:t>Naučna konferencija postdiplomskih</w:t>
            </w:r>
            <w:r w:rsidR="0003538A" w:rsidRPr="0003538A">
              <w:rPr>
                <w:color w:val="000000" w:themeColor="text1"/>
                <w:sz w:val="26"/>
              </w:rPr>
              <w:t xml:space="preserve"> s</w:t>
            </w:r>
            <w:r w:rsidRPr="0003538A">
              <w:rPr>
                <w:color w:val="000000" w:themeColor="text1"/>
                <w:sz w:val="26"/>
              </w:rPr>
              <w:t>tudija</w:t>
            </w:r>
            <w:r w:rsidR="0003538A" w:rsidRPr="0003538A">
              <w:rPr>
                <w:color w:val="000000" w:themeColor="text1"/>
                <w:sz w:val="26"/>
              </w:rPr>
              <w:t xml:space="preserve"> (svi </w:t>
            </w:r>
            <w:r w:rsidR="00AD6E65">
              <w:rPr>
                <w:color w:val="000000" w:themeColor="text1"/>
                <w:sz w:val="26"/>
              </w:rPr>
              <w:t>moduli</w:t>
            </w:r>
            <w:r w:rsidR="0003538A" w:rsidRPr="0003538A">
              <w:rPr>
                <w:color w:val="000000" w:themeColor="text1"/>
                <w:sz w:val="26"/>
              </w:rPr>
              <w:t xml:space="preserve">) </w:t>
            </w:r>
          </w:p>
        </w:tc>
        <w:tc>
          <w:tcPr>
            <w:tcW w:w="2391" w:type="dxa"/>
          </w:tcPr>
          <w:p w14:paraId="63AC0F6E" w14:textId="77777777" w:rsidR="00770AEF" w:rsidRDefault="00A000A2" w:rsidP="0003538A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  <w:tc>
          <w:tcPr>
            <w:tcW w:w="1315" w:type="dxa"/>
          </w:tcPr>
          <w:p w14:paraId="5AD8D84F" w14:textId="77777777" w:rsidR="00770AEF" w:rsidRDefault="00A000A2">
            <w:pPr>
              <w:pStyle w:val="TableParagraph"/>
              <w:ind w:left="157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4BEF3760" w14:textId="77777777" w:rsidR="00770AEF" w:rsidRDefault="00A000A2">
            <w:pPr>
              <w:pStyle w:val="TableParagraph"/>
              <w:ind w:left="0" w:right="71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67" w:type="dxa"/>
          </w:tcPr>
          <w:p w14:paraId="332C2E33" w14:textId="4E67B9E2" w:rsidR="00770AEF" w:rsidRDefault="0003538A" w:rsidP="0003538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14:paraId="1848DE72" w14:textId="77777777" w:rsidR="00770AEF" w:rsidRDefault="00770AEF">
      <w:pPr>
        <w:rPr>
          <w:sz w:val="24"/>
        </w:rPr>
        <w:sectPr w:rsidR="00770AEF">
          <w:pgSz w:w="12240" w:h="15840"/>
          <w:pgMar w:top="2100" w:right="1320" w:bottom="280" w:left="1340" w:header="958" w:footer="0" w:gutter="0"/>
          <w:cols w:space="720"/>
        </w:sectPr>
      </w:pPr>
    </w:p>
    <w:p w14:paraId="3E8A806C" w14:textId="77777777" w:rsidR="00770AEF" w:rsidRDefault="00770AEF">
      <w:pPr>
        <w:pStyle w:val="Teloteksta"/>
        <w:rPr>
          <w:b/>
          <w:sz w:val="20"/>
        </w:rPr>
      </w:pPr>
    </w:p>
    <w:p w14:paraId="626D943C" w14:textId="77777777" w:rsidR="00770AEF" w:rsidRDefault="00770AEF">
      <w:pPr>
        <w:pStyle w:val="Teloteksta"/>
        <w:rPr>
          <w:b/>
          <w:sz w:val="20"/>
        </w:rPr>
      </w:pPr>
    </w:p>
    <w:p w14:paraId="20DCBC4F" w14:textId="77777777" w:rsidR="00770AEF" w:rsidRDefault="00770AEF">
      <w:pPr>
        <w:pStyle w:val="Teloteksta"/>
        <w:spacing w:before="1"/>
        <w:rPr>
          <w:b/>
          <w:sz w:val="29"/>
        </w:rPr>
      </w:pPr>
    </w:p>
    <w:p w14:paraId="6FD194D2" w14:textId="77777777" w:rsidR="0003538A" w:rsidRDefault="00A000A2">
      <w:pPr>
        <w:spacing w:before="89"/>
        <w:ind w:left="3289" w:right="3310"/>
        <w:jc w:val="center"/>
        <w:rPr>
          <w:b/>
          <w:sz w:val="26"/>
        </w:rPr>
      </w:pPr>
      <w:r>
        <w:rPr>
          <w:b/>
          <w:sz w:val="26"/>
        </w:rPr>
        <w:t xml:space="preserve">Druga godina </w:t>
      </w:r>
    </w:p>
    <w:p w14:paraId="04EB8AE8" w14:textId="77777777" w:rsidR="0003538A" w:rsidRDefault="0003538A">
      <w:pPr>
        <w:spacing w:before="89"/>
        <w:ind w:left="3289" w:right="3310"/>
        <w:jc w:val="center"/>
        <w:rPr>
          <w:b/>
          <w:sz w:val="26"/>
        </w:rPr>
      </w:pPr>
    </w:p>
    <w:p w14:paraId="4F30D580" w14:textId="564735E6" w:rsidR="00770AEF" w:rsidRDefault="00A000A2">
      <w:pPr>
        <w:spacing w:before="89"/>
        <w:ind w:left="3289" w:right="3310"/>
        <w:jc w:val="center"/>
        <w:rPr>
          <w:b/>
          <w:sz w:val="26"/>
        </w:rPr>
      </w:pPr>
      <w:r>
        <w:rPr>
          <w:b/>
          <w:sz w:val="26"/>
        </w:rPr>
        <w:t>III semestar</w:t>
      </w:r>
    </w:p>
    <w:p w14:paraId="1F7B6F30" w14:textId="77777777" w:rsidR="00770AEF" w:rsidRDefault="00770AEF">
      <w:pPr>
        <w:pStyle w:val="Teloteksta"/>
        <w:rPr>
          <w:b/>
          <w:sz w:val="20"/>
        </w:rPr>
      </w:pPr>
    </w:p>
    <w:p w14:paraId="0EDCC0A8" w14:textId="24A91317" w:rsidR="00770AEF" w:rsidRDefault="00770AEF">
      <w:pPr>
        <w:pStyle w:val="Teloteksta"/>
        <w:spacing w:before="1"/>
        <w:rPr>
          <w:b/>
          <w:sz w:val="20"/>
        </w:rPr>
      </w:pPr>
    </w:p>
    <w:p w14:paraId="054E184D" w14:textId="77777777" w:rsidR="0003538A" w:rsidRDefault="0003538A">
      <w:pPr>
        <w:pStyle w:val="Teloteksta"/>
        <w:spacing w:before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557"/>
        <w:gridCol w:w="2391"/>
        <w:gridCol w:w="1315"/>
        <w:gridCol w:w="1284"/>
        <w:gridCol w:w="1067"/>
      </w:tblGrid>
      <w:tr w:rsidR="00770AEF" w14:paraId="20D6A26F" w14:textId="77777777">
        <w:trPr>
          <w:trHeight w:val="597"/>
        </w:trPr>
        <w:tc>
          <w:tcPr>
            <w:tcW w:w="737" w:type="dxa"/>
            <w:shd w:val="clear" w:color="auto" w:fill="92D050"/>
          </w:tcPr>
          <w:p w14:paraId="45D7B21D" w14:textId="77777777" w:rsidR="00770AEF" w:rsidRDefault="00A000A2">
            <w:pPr>
              <w:pStyle w:val="TableParagraph"/>
              <w:spacing w:before="2" w:line="300" w:lineRule="exact"/>
              <w:ind w:right="116"/>
              <w:rPr>
                <w:sz w:val="26"/>
              </w:rPr>
            </w:pPr>
            <w:r>
              <w:rPr>
                <w:sz w:val="26"/>
              </w:rPr>
              <w:t>Reg. broj</w:t>
            </w:r>
          </w:p>
        </w:tc>
        <w:tc>
          <w:tcPr>
            <w:tcW w:w="2557" w:type="dxa"/>
            <w:shd w:val="clear" w:color="auto" w:fill="92D050"/>
          </w:tcPr>
          <w:p w14:paraId="7ED8EE81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Predmet</w:t>
            </w:r>
          </w:p>
        </w:tc>
        <w:tc>
          <w:tcPr>
            <w:tcW w:w="2391" w:type="dxa"/>
            <w:shd w:val="clear" w:color="auto" w:fill="92D050"/>
          </w:tcPr>
          <w:p w14:paraId="6342C140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Profesor/Asistent</w:t>
            </w:r>
          </w:p>
        </w:tc>
        <w:tc>
          <w:tcPr>
            <w:tcW w:w="1315" w:type="dxa"/>
            <w:shd w:val="clear" w:color="auto" w:fill="92D050"/>
          </w:tcPr>
          <w:p w14:paraId="12FC8DCB" w14:textId="77777777" w:rsidR="00770AEF" w:rsidRDefault="00A000A2">
            <w:pPr>
              <w:pStyle w:val="TableParagraph"/>
              <w:spacing w:before="2" w:line="300" w:lineRule="exact"/>
              <w:ind w:left="106"/>
              <w:rPr>
                <w:sz w:val="26"/>
              </w:rPr>
            </w:pPr>
            <w:r>
              <w:rPr>
                <w:sz w:val="26"/>
              </w:rPr>
              <w:t xml:space="preserve">Status </w:t>
            </w:r>
            <w:r>
              <w:rPr>
                <w:w w:val="95"/>
                <w:sz w:val="26"/>
              </w:rPr>
              <w:t>predmeta</w:t>
            </w:r>
          </w:p>
        </w:tc>
        <w:tc>
          <w:tcPr>
            <w:tcW w:w="1284" w:type="dxa"/>
            <w:shd w:val="clear" w:color="auto" w:fill="92D050"/>
          </w:tcPr>
          <w:p w14:paraId="7DD85A8B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ECTS</w:t>
            </w:r>
          </w:p>
          <w:p w14:paraId="7016705E" w14:textId="77777777" w:rsidR="00770AEF" w:rsidRDefault="00A000A2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krediti</w:t>
            </w:r>
          </w:p>
        </w:tc>
        <w:tc>
          <w:tcPr>
            <w:tcW w:w="1067" w:type="dxa"/>
            <w:shd w:val="clear" w:color="auto" w:fill="92D050"/>
          </w:tcPr>
          <w:p w14:paraId="27E1B951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Broj</w:t>
            </w:r>
          </w:p>
          <w:p w14:paraId="198F12F3" w14:textId="77777777" w:rsidR="00770AEF" w:rsidRDefault="00A000A2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časova</w:t>
            </w:r>
          </w:p>
        </w:tc>
      </w:tr>
      <w:tr w:rsidR="00770AEF" w14:paraId="44C3D9E6" w14:textId="77777777">
        <w:trPr>
          <w:trHeight w:val="592"/>
        </w:trPr>
        <w:tc>
          <w:tcPr>
            <w:tcW w:w="737" w:type="dxa"/>
          </w:tcPr>
          <w:p w14:paraId="652251F7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7" w:type="dxa"/>
          </w:tcPr>
          <w:p w14:paraId="70AF622B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Filozofija umjetnosti</w:t>
            </w:r>
          </w:p>
        </w:tc>
        <w:tc>
          <w:tcPr>
            <w:tcW w:w="2391" w:type="dxa"/>
          </w:tcPr>
          <w:p w14:paraId="2C397914" w14:textId="0A9A4AE0" w:rsidR="00770AEF" w:rsidRDefault="00A000A2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Doc. dr Vladimir Vujošević</w:t>
            </w:r>
          </w:p>
          <w:p w14:paraId="13560BFA" w14:textId="4F805DC6" w:rsidR="009B463D" w:rsidRDefault="009B463D">
            <w:pPr>
              <w:pStyle w:val="TableParagraph"/>
              <w:spacing w:before="1" w:line="298" w:lineRule="exact"/>
              <w:rPr>
                <w:sz w:val="26"/>
              </w:rPr>
            </w:pPr>
          </w:p>
        </w:tc>
        <w:tc>
          <w:tcPr>
            <w:tcW w:w="1315" w:type="dxa"/>
          </w:tcPr>
          <w:p w14:paraId="67162F23" w14:textId="77777777" w:rsidR="00770AEF" w:rsidRDefault="00A000A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591B5031" w14:textId="2F996F81" w:rsidR="00770AEF" w:rsidRDefault="00E953E3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067" w:type="dxa"/>
          </w:tcPr>
          <w:p w14:paraId="07E05905" w14:textId="77777777" w:rsidR="00770AEF" w:rsidRDefault="00A000A2" w:rsidP="00C77B3D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2+2</w:t>
            </w:r>
          </w:p>
        </w:tc>
      </w:tr>
      <w:tr w:rsidR="00770AEF" w14:paraId="29950356" w14:textId="77777777">
        <w:trPr>
          <w:trHeight w:val="593"/>
        </w:trPr>
        <w:tc>
          <w:tcPr>
            <w:tcW w:w="737" w:type="dxa"/>
          </w:tcPr>
          <w:p w14:paraId="288B3887" w14:textId="77777777" w:rsidR="00770AEF" w:rsidRDefault="00A000A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557" w:type="dxa"/>
          </w:tcPr>
          <w:p w14:paraId="5343AE2D" w14:textId="54632332" w:rsidR="00E953E3" w:rsidRPr="00110982" w:rsidRDefault="00E953E3" w:rsidP="004370FD">
            <w:pPr>
              <w:pStyle w:val="TableParagraph"/>
              <w:spacing w:line="297" w:lineRule="exact"/>
              <w:rPr>
                <w:sz w:val="26"/>
              </w:rPr>
            </w:pPr>
            <w:r w:rsidRPr="00110982">
              <w:rPr>
                <w:sz w:val="26"/>
              </w:rPr>
              <w:t>Savremena umjetnost i muzej</w:t>
            </w:r>
          </w:p>
          <w:p w14:paraId="00046312" w14:textId="44B1E61F" w:rsidR="00E953E3" w:rsidRDefault="00E953E3" w:rsidP="00E953E3">
            <w:pPr>
              <w:pStyle w:val="TableParagraph"/>
              <w:spacing w:line="297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91" w:type="dxa"/>
          </w:tcPr>
          <w:p w14:paraId="70A510F2" w14:textId="77777777" w:rsidR="00D07A3F" w:rsidRDefault="00D07A3F" w:rsidP="00D07A3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Doc. dr Irena</w:t>
            </w:r>
          </w:p>
          <w:p w14:paraId="078814DF" w14:textId="024F4609" w:rsidR="00D07A3F" w:rsidRDefault="00D07A3F" w:rsidP="00D07A3F">
            <w:pPr>
              <w:pStyle w:val="TableParagraph"/>
              <w:spacing w:line="300" w:lineRule="exact"/>
              <w:ind w:right="759"/>
              <w:rPr>
                <w:sz w:val="26"/>
              </w:rPr>
            </w:pPr>
            <w:r>
              <w:rPr>
                <w:sz w:val="26"/>
              </w:rPr>
              <w:t>Lagator</w:t>
            </w:r>
            <w:r w:rsidR="00C77B3D">
              <w:rPr>
                <w:sz w:val="26"/>
              </w:rPr>
              <w:t>-</w:t>
            </w:r>
            <w:r>
              <w:rPr>
                <w:sz w:val="26"/>
              </w:rPr>
              <w:t>Pejović</w:t>
            </w:r>
          </w:p>
          <w:p w14:paraId="43595CB7" w14:textId="2A0C2845" w:rsidR="009B463D" w:rsidRDefault="00E953E3" w:rsidP="00E953E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</w:tcPr>
          <w:p w14:paraId="5646B4A5" w14:textId="77777777" w:rsidR="00770AEF" w:rsidRDefault="00A000A2">
            <w:pPr>
              <w:pStyle w:val="TableParagraph"/>
              <w:spacing w:line="297" w:lineRule="exact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718CEF50" w14:textId="7E07314C" w:rsidR="00770AEF" w:rsidRDefault="00E953E3">
            <w:pPr>
              <w:pStyle w:val="TableParagraph"/>
              <w:spacing w:line="297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067" w:type="dxa"/>
          </w:tcPr>
          <w:p w14:paraId="46C5B3F1" w14:textId="77777777" w:rsidR="00770AEF" w:rsidRDefault="00A000A2" w:rsidP="00C77B3D">
            <w:pPr>
              <w:pStyle w:val="TableParagraph"/>
              <w:spacing w:line="29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2+2</w:t>
            </w:r>
          </w:p>
        </w:tc>
      </w:tr>
      <w:tr w:rsidR="00770AEF" w14:paraId="2EE0A2E2" w14:textId="77777777">
        <w:trPr>
          <w:trHeight w:val="892"/>
        </w:trPr>
        <w:tc>
          <w:tcPr>
            <w:tcW w:w="737" w:type="dxa"/>
          </w:tcPr>
          <w:p w14:paraId="54ADCB77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557" w:type="dxa"/>
          </w:tcPr>
          <w:p w14:paraId="2A636A2D" w14:textId="77777777" w:rsidR="00770AEF" w:rsidRPr="00110982" w:rsidRDefault="00A000A2">
            <w:pPr>
              <w:pStyle w:val="TableParagraph"/>
              <w:rPr>
                <w:sz w:val="26"/>
              </w:rPr>
            </w:pPr>
            <w:r w:rsidRPr="00110982">
              <w:rPr>
                <w:sz w:val="26"/>
              </w:rPr>
              <w:t>Moderna</w:t>
            </w:r>
            <w:r w:rsidRPr="00110982">
              <w:rPr>
                <w:spacing w:val="-10"/>
                <w:sz w:val="26"/>
              </w:rPr>
              <w:t xml:space="preserve"> </w:t>
            </w:r>
            <w:r w:rsidRPr="00110982">
              <w:rPr>
                <w:sz w:val="26"/>
              </w:rPr>
              <w:t>i</w:t>
            </w:r>
          </w:p>
          <w:p w14:paraId="42ED00F0" w14:textId="388F9445" w:rsidR="00770AEF" w:rsidRDefault="00A000A2">
            <w:pPr>
              <w:pStyle w:val="TableParagraph"/>
              <w:spacing w:before="5" w:line="298" w:lineRule="exact"/>
              <w:ind w:right="311"/>
              <w:rPr>
                <w:sz w:val="26"/>
              </w:rPr>
            </w:pPr>
            <w:r w:rsidRPr="00110982">
              <w:rPr>
                <w:w w:val="95"/>
                <w:sz w:val="26"/>
              </w:rPr>
              <w:t xml:space="preserve">postmoderna </w:t>
            </w:r>
            <w:r w:rsidRPr="00110982">
              <w:rPr>
                <w:sz w:val="26"/>
              </w:rPr>
              <w:t>umjetnost</w:t>
            </w:r>
          </w:p>
        </w:tc>
        <w:tc>
          <w:tcPr>
            <w:tcW w:w="2391" w:type="dxa"/>
          </w:tcPr>
          <w:p w14:paraId="1949C0B2" w14:textId="79645436" w:rsidR="00770AEF" w:rsidRDefault="00A000A2" w:rsidP="002573D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Prof. dr Venko</w:t>
            </w:r>
          </w:p>
          <w:p w14:paraId="177744BC" w14:textId="287694D8" w:rsidR="00D863B8" w:rsidRDefault="00A000A2">
            <w:pPr>
              <w:pStyle w:val="TableParagraph"/>
              <w:spacing w:before="5" w:line="298" w:lineRule="exact"/>
              <w:ind w:right="87"/>
              <w:rPr>
                <w:sz w:val="26"/>
              </w:rPr>
            </w:pPr>
            <w:r>
              <w:rPr>
                <w:sz w:val="26"/>
              </w:rPr>
              <w:t>Andonovski</w:t>
            </w:r>
          </w:p>
          <w:p w14:paraId="3D722769" w14:textId="09AD309F" w:rsidR="00770AEF" w:rsidRDefault="00770AEF">
            <w:pPr>
              <w:pStyle w:val="TableParagraph"/>
              <w:spacing w:before="5" w:line="298" w:lineRule="exact"/>
              <w:ind w:right="87"/>
              <w:rPr>
                <w:sz w:val="26"/>
              </w:rPr>
            </w:pPr>
          </w:p>
        </w:tc>
        <w:tc>
          <w:tcPr>
            <w:tcW w:w="1315" w:type="dxa"/>
          </w:tcPr>
          <w:p w14:paraId="5F5EAA34" w14:textId="77777777" w:rsidR="00770AEF" w:rsidRDefault="00A000A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4DB47C89" w14:textId="640247EE" w:rsidR="00770AEF" w:rsidRDefault="00E953E3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067" w:type="dxa"/>
          </w:tcPr>
          <w:p w14:paraId="201A5FF9" w14:textId="77777777" w:rsidR="00770AEF" w:rsidRDefault="00A000A2" w:rsidP="00C77B3D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2+2</w:t>
            </w:r>
          </w:p>
        </w:tc>
      </w:tr>
      <w:tr w:rsidR="00770AEF" w14:paraId="28E3F345" w14:textId="77777777">
        <w:trPr>
          <w:trHeight w:val="594"/>
        </w:trPr>
        <w:tc>
          <w:tcPr>
            <w:tcW w:w="737" w:type="dxa"/>
          </w:tcPr>
          <w:p w14:paraId="7AD58041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557" w:type="dxa"/>
          </w:tcPr>
          <w:p w14:paraId="0E19F523" w14:textId="5E140B3E" w:rsidR="00E953E3" w:rsidRPr="00110982" w:rsidRDefault="00D07A3F" w:rsidP="00D07A3F">
            <w:pPr>
              <w:pStyle w:val="TableParagraph"/>
              <w:spacing w:line="293" w:lineRule="exact"/>
              <w:rPr>
                <w:sz w:val="26"/>
              </w:rPr>
            </w:pPr>
            <w:r w:rsidRPr="00110982">
              <w:rPr>
                <w:sz w:val="26"/>
              </w:rPr>
              <w:t>Teorij</w:t>
            </w:r>
            <w:r w:rsidR="00EA0EC0" w:rsidRPr="00110982">
              <w:rPr>
                <w:sz w:val="26"/>
              </w:rPr>
              <w:t>a</w:t>
            </w:r>
            <w:r w:rsidRPr="00110982">
              <w:rPr>
                <w:sz w:val="26"/>
              </w:rPr>
              <w:t xml:space="preserve"> kulture</w:t>
            </w:r>
          </w:p>
          <w:p w14:paraId="398AEC7A" w14:textId="0A6EB8CF" w:rsidR="00D07A3F" w:rsidRDefault="00D07A3F" w:rsidP="00D07A3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 xml:space="preserve">(Modul: </w:t>
            </w:r>
            <w:r w:rsidR="004370FD">
              <w:rPr>
                <w:sz w:val="26"/>
              </w:rPr>
              <w:t>N</w:t>
            </w:r>
            <w:r>
              <w:rPr>
                <w:sz w:val="26"/>
              </w:rPr>
              <w:t>aučno</w:t>
            </w:r>
            <w:r w:rsidR="00C21A5B">
              <w:rPr>
                <w:sz w:val="26"/>
              </w:rPr>
              <w:t>-</w:t>
            </w:r>
            <w:r>
              <w:rPr>
                <w:sz w:val="26"/>
              </w:rPr>
              <w:t xml:space="preserve"> istraživački)</w:t>
            </w:r>
          </w:p>
          <w:p w14:paraId="6BA63ABE" w14:textId="601F0AAA" w:rsidR="00E953E3" w:rsidRDefault="00E953E3" w:rsidP="001527C4">
            <w:pPr>
              <w:pStyle w:val="TableParagraph"/>
              <w:spacing w:line="300" w:lineRule="exact"/>
              <w:ind w:right="166"/>
              <w:rPr>
                <w:sz w:val="26"/>
              </w:rPr>
            </w:pPr>
          </w:p>
        </w:tc>
        <w:tc>
          <w:tcPr>
            <w:tcW w:w="2391" w:type="dxa"/>
          </w:tcPr>
          <w:p w14:paraId="6328720C" w14:textId="4D13986C" w:rsidR="009B463D" w:rsidRDefault="00D24057" w:rsidP="00233203">
            <w:pPr>
              <w:pStyle w:val="TableParagraph"/>
              <w:spacing w:before="2" w:line="298" w:lineRule="exact"/>
              <w:ind w:right="860"/>
              <w:rPr>
                <w:sz w:val="26"/>
              </w:rPr>
            </w:pPr>
            <w:r>
              <w:rPr>
                <w:sz w:val="26"/>
              </w:rPr>
              <w:t>Prof. dr Čedomir Čupić</w:t>
            </w:r>
          </w:p>
        </w:tc>
        <w:tc>
          <w:tcPr>
            <w:tcW w:w="1315" w:type="dxa"/>
          </w:tcPr>
          <w:p w14:paraId="21AC2D46" w14:textId="577DE80F" w:rsidR="00770AEF" w:rsidRDefault="00D07A3F" w:rsidP="001527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Modularni/Izborni</w:t>
            </w:r>
          </w:p>
        </w:tc>
        <w:tc>
          <w:tcPr>
            <w:tcW w:w="1284" w:type="dxa"/>
          </w:tcPr>
          <w:p w14:paraId="65519405" w14:textId="77777777" w:rsidR="00770AEF" w:rsidRDefault="00A000A2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67" w:type="dxa"/>
          </w:tcPr>
          <w:p w14:paraId="05A8697F" w14:textId="77777777" w:rsidR="00770AEF" w:rsidRDefault="00A000A2" w:rsidP="00C77B3D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044B27" w14:paraId="66C99231" w14:textId="77777777">
        <w:trPr>
          <w:trHeight w:val="594"/>
        </w:trPr>
        <w:tc>
          <w:tcPr>
            <w:tcW w:w="737" w:type="dxa"/>
          </w:tcPr>
          <w:p w14:paraId="7F06DDE6" w14:textId="66E270D0" w:rsidR="00044B27" w:rsidRDefault="00044B2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557" w:type="dxa"/>
          </w:tcPr>
          <w:p w14:paraId="3E0E9FA5" w14:textId="6B33D7F2" w:rsidR="00D07A3F" w:rsidRPr="00110982" w:rsidRDefault="00D07A3F" w:rsidP="00D07A3F">
            <w:pPr>
              <w:pStyle w:val="TableParagraph"/>
              <w:spacing w:line="300" w:lineRule="exact"/>
              <w:ind w:right="166"/>
              <w:rPr>
                <w:sz w:val="26"/>
              </w:rPr>
            </w:pPr>
            <w:r w:rsidRPr="00110982">
              <w:rPr>
                <w:sz w:val="26"/>
              </w:rPr>
              <w:t xml:space="preserve">Teorija umjetničkih žanrova </w:t>
            </w:r>
          </w:p>
          <w:p w14:paraId="3EF05CF2" w14:textId="223C9D64" w:rsidR="00D07A3F" w:rsidRDefault="00D07A3F" w:rsidP="00D07A3F">
            <w:pPr>
              <w:pStyle w:val="TableParagraph"/>
              <w:spacing w:line="300" w:lineRule="exact"/>
              <w:ind w:right="166"/>
              <w:rPr>
                <w:sz w:val="26"/>
              </w:rPr>
            </w:pPr>
            <w:r>
              <w:rPr>
                <w:sz w:val="26"/>
              </w:rPr>
              <w:t xml:space="preserve">(Modul: </w:t>
            </w:r>
            <w:r w:rsidR="004370FD">
              <w:rPr>
                <w:sz w:val="26"/>
              </w:rPr>
              <w:t>N</w:t>
            </w:r>
            <w:r>
              <w:rPr>
                <w:sz w:val="26"/>
              </w:rPr>
              <w:t>aučno</w:t>
            </w:r>
            <w:r w:rsidR="00C21A5B">
              <w:rPr>
                <w:sz w:val="26"/>
              </w:rPr>
              <w:t>-</w:t>
            </w:r>
            <w:r>
              <w:rPr>
                <w:sz w:val="26"/>
              </w:rPr>
              <w:t xml:space="preserve"> istraživački)</w:t>
            </w:r>
          </w:p>
          <w:p w14:paraId="457BC27B" w14:textId="15D4B5BD" w:rsidR="00E953E3" w:rsidRDefault="00E953E3" w:rsidP="00E953E3">
            <w:pPr>
              <w:pStyle w:val="TableParagraph"/>
              <w:spacing w:line="300" w:lineRule="exact"/>
              <w:ind w:right="166"/>
              <w:rPr>
                <w:sz w:val="26"/>
              </w:rPr>
            </w:pPr>
          </w:p>
        </w:tc>
        <w:tc>
          <w:tcPr>
            <w:tcW w:w="2391" w:type="dxa"/>
          </w:tcPr>
          <w:p w14:paraId="77BAF352" w14:textId="5569078C" w:rsidR="00D07A3F" w:rsidRPr="00D07A3F" w:rsidRDefault="00D07A3F" w:rsidP="00233203">
            <w:pPr>
              <w:pStyle w:val="TableParagraph"/>
              <w:spacing w:line="293" w:lineRule="exact"/>
              <w:rPr>
                <w:sz w:val="26"/>
              </w:rPr>
            </w:pPr>
            <w:r w:rsidRPr="00D07A3F">
              <w:rPr>
                <w:sz w:val="26"/>
              </w:rPr>
              <w:t>Doc. dr Gojko  Čelebić</w:t>
            </w:r>
          </w:p>
          <w:p w14:paraId="37E0C153" w14:textId="7FE48C95" w:rsidR="00044B27" w:rsidRDefault="00044B27" w:rsidP="00350CEC">
            <w:pPr>
              <w:pStyle w:val="TableParagraph"/>
              <w:spacing w:line="293" w:lineRule="exact"/>
              <w:rPr>
                <w:sz w:val="26"/>
              </w:rPr>
            </w:pPr>
          </w:p>
        </w:tc>
        <w:tc>
          <w:tcPr>
            <w:tcW w:w="1315" w:type="dxa"/>
          </w:tcPr>
          <w:p w14:paraId="4465626C" w14:textId="7BA0CF16" w:rsidR="00044B27" w:rsidRDefault="00044B27" w:rsidP="001527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Modularni</w:t>
            </w:r>
            <w:r w:rsidR="00D07A3F">
              <w:rPr>
                <w:sz w:val="26"/>
              </w:rPr>
              <w:t>/Izborni</w:t>
            </w:r>
          </w:p>
        </w:tc>
        <w:tc>
          <w:tcPr>
            <w:tcW w:w="1284" w:type="dxa"/>
          </w:tcPr>
          <w:p w14:paraId="007D97D7" w14:textId="49CE820B" w:rsidR="00044B27" w:rsidRDefault="00E953E3">
            <w:pPr>
              <w:pStyle w:val="TableParagraph"/>
              <w:ind w:left="49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67" w:type="dxa"/>
          </w:tcPr>
          <w:p w14:paraId="6D36B4F8" w14:textId="5BA6C3A1" w:rsidR="00044B27" w:rsidRDefault="00044B27" w:rsidP="00C77B3D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65091BB6" w14:textId="77777777">
        <w:trPr>
          <w:trHeight w:val="592"/>
        </w:trPr>
        <w:tc>
          <w:tcPr>
            <w:tcW w:w="737" w:type="dxa"/>
          </w:tcPr>
          <w:p w14:paraId="4BF87881" w14:textId="77777777" w:rsidR="00770AEF" w:rsidRDefault="00A000A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557" w:type="dxa"/>
          </w:tcPr>
          <w:p w14:paraId="0754A8D8" w14:textId="5C70EE12" w:rsidR="00E953E3" w:rsidRPr="00110982" w:rsidRDefault="00E953E3" w:rsidP="00D07A3F">
            <w:pPr>
              <w:pStyle w:val="TableParagraph"/>
              <w:spacing w:line="300" w:lineRule="exact"/>
              <w:ind w:right="166"/>
              <w:rPr>
                <w:sz w:val="26"/>
              </w:rPr>
            </w:pPr>
            <w:r w:rsidRPr="00110982">
              <w:rPr>
                <w:sz w:val="26"/>
              </w:rPr>
              <w:t>Metodika nastave</w:t>
            </w:r>
          </w:p>
          <w:p w14:paraId="5CBC4927" w14:textId="55DE287B" w:rsidR="00770AEF" w:rsidRDefault="00E953E3" w:rsidP="00E953E3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(Modul: Nastavnički)</w:t>
            </w:r>
          </w:p>
        </w:tc>
        <w:tc>
          <w:tcPr>
            <w:tcW w:w="2391" w:type="dxa"/>
          </w:tcPr>
          <w:p w14:paraId="7DF220F8" w14:textId="30CB9E10" w:rsidR="00D07A3F" w:rsidRDefault="00D07A3F" w:rsidP="00D07A3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Prof. dr Nenad Vujadinović</w:t>
            </w:r>
          </w:p>
          <w:p w14:paraId="0473460F" w14:textId="15ACE33D" w:rsidR="00770AEF" w:rsidRDefault="00770AEF" w:rsidP="0091521E">
            <w:pPr>
              <w:pStyle w:val="TableParagraph"/>
              <w:spacing w:line="300" w:lineRule="exact"/>
              <w:ind w:right="759"/>
              <w:rPr>
                <w:sz w:val="26"/>
              </w:rPr>
            </w:pPr>
          </w:p>
        </w:tc>
        <w:tc>
          <w:tcPr>
            <w:tcW w:w="1315" w:type="dxa"/>
          </w:tcPr>
          <w:p w14:paraId="55536E09" w14:textId="2FC362E7" w:rsidR="00770AEF" w:rsidRDefault="00D07A3F" w:rsidP="00E953E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Modularni/Izborni</w:t>
            </w:r>
          </w:p>
        </w:tc>
        <w:tc>
          <w:tcPr>
            <w:tcW w:w="1284" w:type="dxa"/>
          </w:tcPr>
          <w:p w14:paraId="7CB13F22" w14:textId="77777777" w:rsidR="00770AEF" w:rsidRDefault="00A000A2">
            <w:pPr>
              <w:pStyle w:val="TableParagraph"/>
              <w:spacing w:line="293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67" w:type="dxa"/>
          </w:tcPr>
          <w:p w14:paraId="36D002D3" w14:textId="77777777" w:rsidR="00770AEF" w:rsidRDefault="00A000A2" w:rsidP="00C77B3D">
            <w:pPr>
              <w:pStyle w:val="TableParagraph"/>
              <w:spacing w:line="293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44A8DB31" w14:textId="77777777">
        <w:trPr>
          <w:trHeight w:val="597"/>
        </w:trPr>
        <w:tc>
          <w:tcPr>
            <w:tcW w:w="737" w:type="dxa"/>
          </w:tcPr>
          <w:p w14:paraId="297904C3" w14:textId="77777777" w:rsidR="00770AEF" w:rsidRDefault="00A000A2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557" w:type="dxa"/>
          </w:tcPr>
          <w:p w14:paraId="4C4217E7" w14:textId="70FE3F93" w:rsidR="00D07A3F" w:rsidRPr="00110982" w:rsidRDefault="00D07A3F" w:rsidP="00D07A3F">
            <w:pPr>
              <w:pStyle w:val="TableParagraph"/>
              <w:spacing w:before="6" w:line="298" w:lineRule="exact"/>
              <w:ind w:right="311"/>
              <w:rPr>
                <w:sz w:val="26"/>
              </w:rPr>
            </w:pPr>
            <w:r w:rsidRPr="00110982">
              <w:rPr>
                <w:sz w:val="26"/>
              </w:rPr>
              <w:t xml:space="preserve">Književnost i istorija: izabrane teme </w:t>
            </w:r>
          </w:p>
          <w:p w14:paraId="64D9E642" w14:textId="6B63043C" w:rsidR="00D07A3F" w:rsidRDefault="00D07A3F" w:rsidP="00D07A3F">
            <w:pPr>
              <w:pStyle w:val="TableParagraph"/>
              <w:spacing w:before="6" w:line="298" w:lineRule="exact"/>
              <w:ind w:right="311"/>
              <w:rPr>
                <w:sz w:val="26"/>
              </w:rPr>
            </w:pPr>
            <w:r>
              <w:rPr>
                <w:sz w:val="26"/>
              </w:rPr>
              <w:t xml:space="preserve">(Modul: </w:t>
            </w:r>
            <w:r w:rsidR="004370FD">
              <w:rPr>
                <w:sz w:val="26"/>
              </w:rPr>
              <w:t>N</w:t>
            </w:r>
            <w:r>
              <w:rPr>
                <w:sz w:val="26"/>
              </w:rPr>
              <w:t>astavnički)</w:t>
            </w:r>
          </w:p>
          <w:p w14:paraId="22B8790B" w14:textId="3CF2793B" w:rsidR="00E953E3" w:rsidRDefault="00E953E3">
            <w:pPr>
              <w:pStyle w:val="TableParagraph"/>
              <w:spacing w:before="6" w:line="298" w:lineRule="exact"/>
              <w:ind w:right="311"/>
              <w:rPr>
                <w:sz w:val="26"/>
              </w:rPr>
            </w:pPr>
          </w:p>
        </w:tc>
        <w:tc>
          <w:tcPr>
            <w:tcW w:w="2391" w:type="dxa"/>
          </w:tcPr>
          <w:p w14:paraId="1A086A6C" w14:textId="2B0D7309" w:rsidR="00770AEF" w:rsidRDefault="00D07A3F" w:rsidP="00233203">
            <w:pPr>
              <w:pStyle w:val="TableParagraph"/>
              <w:spacing w:before="6" w:line="298" w:lineRule="exact"/>
              <w:rPr>
                <w:sz w:val="26"/>
              </w:rPr>
            </w:pPr>
            <w:r>
              <w:rPr>
                <w:sz w:val="26"/>
              </w:rPr>
              <w:t>Prof. dr Mirka Zogović</w:t>
            </w:r>
          </w:p>
        </w:tc>
        <w:tc>
          <w:tcPr>
            <w:tcW w:w="1315" w:type="dxa"/>
          </w:tcPr>
          <w:p w14:paraId="277DB75A" w14:textId="77777777" w:rsidR="00D07A3F" w:rsidRDefault="00E953E3" w:rsidP="00D07A3F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Modularni</w:t>
            </w:r>
            <w:r w:rsidR="00D07A3F">
              <w:rPr>
                <w:sz w:val="26"/>
              </w:rPr>
              <w:t>/</w:t>
            </w:r>
          </w:p>
          <w:p w14:paraId="4FE77964" w14:textId="1CEFCADE" w:rsidR="00770AEF" w:rsidRDefault="00D07A3F" w:rsidP="00D07A3F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 xml:space="preserve"> Izborni</w:t>
            </w:r>
          </w:p>
        </w:tc>
        <w:tc>
          <w:tcPr>
            <w:tcW w:w="1284" w:type="dxa"/>
          </w:tcPr>
          <w:p w14:paraId="7E28C817" w14:textId="77777777" w:rsidR="00770AEF" w:rsidRDefault="00A000A2">
            <w:pPr>
              <w:pStyle w:val="TableParagraph"/>
              <w:spacing w:before="2" w:line="240" w:lineRule="auto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67" w:type="dxa"/>
          </w:tcPr>
          <w:p w14:paraId="7D912798" w14:textId="77777777" w:rsidR="00770AEF" w:rsidRDefault="00A000A2" w:rsidP="00C77B3D">
            <w:pPr>
              <w:pStyle w:val="TableParagraph"/>
              <w:spacing w:before="2"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2847785A" w14:textId="77777777">
        <w:trPr>
          <w:trHeight w:val="595"/>
        </w:trPr>
        <w:tc>
          <w:tcPr>
            <w:tcW w:w="737" w:type="dxa"/>
          </w:tcPr>
          <w:p w14:paraId="1CEDD313" w14:textId="77777777" w:rsidR="00770AEF" w:rsidRDefault="00A000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557" w:type="dxa"/>
          </w:tcPr>
          <w:p w14:paraId="3F2EC9D7" w14:textId="77777777" w:rsidR="00D07A3F" w:rsidRPr="00110982" w:rsidRDefault="00D07A3F" w:rsidP="00D07A3F">
            <w:pPr>
              <w:pStyle w:val="TableParagraph"/>
              <w:spacing w:before="6" w:line="298" w:lineRule="exact"/>
              <w:ind w:right="102"/>
              <w:rPr>
                <w:sz w:val="26"/>
              </w:rPr>
            </w:pPr>
            <w:r w:rsidRPr="00110982">
              <w:rPr>
                <w:sz w:val="26"/>
              </w:rPr>
              <w:t>Menadžment u filmu i medijima</w:t>
            </w:r>
          </w:p>
          <w:p w14:paraId="6AC7456F" w14:textId="64058B4C" w:rsidR="00770AEF" w:rsidRDefault="00D07A3F" w:rsidP="00D07A3F">
            <w:pPr>
              <w:pStyle w:val="TableParagraph"/>
              <w:spacing w:line="300" w:lineRule="exact"/>
              <w:ind w:right="362"/>
              <w:rPr>
                <w:sz w:val="26"/>
              </w:rPr>
            </w:pPr>
            <w:r>
              <w:rPr>
                <w:sz w:val="26"/>
              </w:rPr>
              <w:t>(Modul: Menadžment u kulturi)</w:t>
            </w:r>
          </w:p>
        </w:tc>
        <w:tc>
          <w:tcPr>
            <w:tcW w:w="2391" w:type="dxa"/>
          </w:tcPr>
          <w:p w14:paraId="79BFA2BD" w14:textId="0CB057CC" w:rsidR="009B463D" w:rsidRDefault="00D07A3F" w:rsidP="0091521E">
            <w:pPr>
              <w:pStyle w:val="TableParagraph"/>
              <w:spacing w:before="6" w:line="298" w:lineRule="exact"/>
              <w:rPr>
                <w:sz w:val="26"/>
              </w:rPr>
            </w:pPr>
            <w:r>
              <w:rPr>
                <w:sz w:val="26"/>
              </w:rPr>
              <w:t>Prof. dr Nedžad Ibrahimović</w:t>
            </w:r>
          </w:p>
        </w:tc>
        <w:tc>
          <w:tcPr>
            <w:tcW w:w="1315" w:type="dxa"/>
          </w:tcPr>
          <w:p w14:paraId="596E923C" w14:textId="77777777" w:rsidR="00D07A3F" w:rsidRDefault="00D07A3F" w:rsidP="00D07A3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Modularni/</w:t>
            </w:r>
          </w:p>
          <w:p w14:paraId="47D330C2" w14:textId="01ECEF80" w:rsidR="00770AEF" w:rsidRDefault="00D07A3F" w:rsidP="00D07A3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000A2">
              <w:rPr>
                <w:sz w:val="26"/>
              </w:rPr>
              <w:t>Izborni</w:t>
            </w:r>
          </w:p>
        </w:tc>
        <w:tc>
          <w:tcPr>
            <w:tcW w:w="1284" w:type="dxa"/>
          </w:tcPr>
          <w:p w14:paraId="0C02654F" w14:textId="77777777" w:rsidR="00770AEF" w:rsidRDefault="00A000A2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67" w:type="dxa"/>
          </w:tcPr>
          <w:p w14:paraId="52F55194" w14:textId="77777777" w:rsidR="00770AEF" w:rsidRDefault="00A000A2" w:rsidP="00C77B3D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3F4E99B5" w14:textId="77777777">
        <w:trPr>
          <w:trHeight w:val="597"/>
        </w:trPr>
        <w:tc>
          <w:tcPr>
            <w:tcW w:w="737" w:type="dxa"/>
          </w:tcPr>
          <w:p w14:paraId="4B0263C7" w14:textId="7A82AA12" w:rsidR="00770AEF" w:rsidRDefault="00502877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8</w:t>
            </w:r>
            <w:r w:rsidR="00A000A2">
              <w:rPr>
                <w:sz w:val="26"/>
              </w:rPr>
              <w:t>.</w:t>
            </w:r>
          </w:p>
        </w:tc>
        <w:tc>
          <w:tcPr>
            <w:tcW w:w="2557" w:type="dxa"/>
          </w:tcPr>
          <w:p w14:paraId="5E0141B0" w14:textId="77777777" w:rsidR="00044B27" w:rsidRPr="00110982" w:rsidRDefault="00D07A3F">
            <w:pPr>
              <w:pStyle w:val="TableParagraph"/>
              <w:spacing w:before="6" w:line="298" w:lineRule="exact"/>
              <w:ind w:right="102"/>
              <w:rPr>
                <w:sz w:val="26"/>
              </w:rPr>
            </w:pPr>
            <w:r w:rsidRPr="00110982">
              <w:rPr>
                <w:sz w:val="26"/>
              </w:rPr>
              <w:t>Etnografija Mediterana</w:t>
            </w:r>
          </w:p>
          <w:p w14:paraId="35BA9BDD" w14:textId="44CA4B30" w:rsidR="00D07A3F" w:rsidRDefault="00D07A3F">
            <w:pPr>
              <w:pStyle w:val="TableParagraph"/>
              <w:spacing w:before="6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(Modul: Menadžment u kulturi)</w:t>
            </w:r>
          </w:p>
        </w:tc>
        <w:tc>
          <w:tcPr>
            <w:tcW w:w="2391" w:type="dxa"/>
          </w:tcPr>
          <w:p w14:paraId="52FA4D91" w14:textId="293365F7" w:rsidR="009B463D" w:rsidRDefault="00D07A3F" w:rsidP="00A51C92">
            <w:pPr>
              <w:pStyle w:val="TableParagraph"/>
              <w:spacing w:before="6"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51C92">
              <w:rPr>
                <w:sz w:val="26"/>
              </w:rPr>
              <w:t xml:space="preserve"> dr Branko Banović</w:t>
            </w:r>
          </w:p>
        </w:tc>
        <w:tc>
          <w:tcPr>
            <w:tcW w:w="1315" w:type="dxa"/>
          </w:tcPr>
          <w:p w14:paraId="6533F147" w14:textId="77777777" w:rsidR="00D07A3F" w:rsidRDefault="00044B27" w:rsidP="00D07A3F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Modularni</w:t>
            </w:r>
            <w:r w:rsidR="00D07A3F">
              <w:rPr>
                <w:sz w:val="26"/>
              </w:rPr>
              <w:t>/</w:t>
            </w:r>
          </w:p>
          <w:p w14:paraId="677E9D2C" w14:textId="14BC2349" w:rsidR="00770AEF" w:rsidRDefault="00D07A3F" w:rsidP="00D07A3F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 xml:space="preserve"> Izborni</w:t>
            </w:r>
          </w:p>
        </w:tc>
        <w:tc>
          <w:tcPr>
            <w:tcW w:w="1284" w:type="dxa"/>
          </w:tcPr>
          <w:p w14:paraId="7F609798" w14:textId="2D006D5C" w:rsidR="00770AEF" w:rsidRDefault="00D07A3F">
            <w:pPr>
              <w:pStyle w:val="TableParagraph"/>
              <w:spacing w:before="2" w:line="240" w:lineRule="auto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67" w:type="dxa"/>
          </w:tcPr>
          <w:p w14:paraId="37A490AA" w14:textId="77777777" w:rsidR="00770AEF" w:rsidRDefault="00A000A2" w:rsidP="00C77B3D">
            <w:pPr>
              <w:pStyle w:val="TableParagraph"/>
              <w:spacing w:before="2"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2+1</w:t>
            </w:r>
          </w:p>
        </w:tc>
      </w:tr>
      <w:tr w:rsidR="00770AEF" w14:paraId="6FD62234" w14:textId="77777777">
        <w:trPr>
          <w:trHeight w:val="892"/>
        </w:trPr>
        <w:tc>
          <w:tcPr>
            <w:tcW w:w="737" w:type="dxa"/>
          </w:tcPr>
          <w:p w14:paraId="456B8753" w14:textId="66F8E408" w:rsidR="00770AEF" w:rsidRDefault="005028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</w:t>
            </w:r>
            <w:r w:rsidR="00A000A2">
              <w:rPr>
                <w:sz w:val="26"/>
              </w:rPr>
              <w:t>.</w:t>
            </w:r>
          </w:p>
        </w:tc>
        <w:tc>
          <w:tcPr>
            <w:tcW w:w="2557" w:type="dxa"/>
          </w:tcPr>
          <w:p w14:paraId="49335B6F" w14:textId="77777777" w:rsidR="00770AEF" w:rsidRPr="00110982" w:rsidRDefault="00A000A2">
            <w:pPr>
              <w:pStyle w:val="TableParagraph"/>
              <w:rPr>
                <w:sz w:val="26"/>
              </w:rPr>
            </w:pPr>
            <w:r w:rsidRPr="00110982">
              <w:rPr>
                <w:sz w:val="26"/>
              </w:rPr>
              <w:t>Naučna konferencija</w:t>
            </w:r>
          </w:p>
          <w:p w14:paraId="52479AD3" w14:textId="33ADC9E5" w:rsidR="00770AEF" w:rsidRDefault="00A000A2">
            <w:pPr>
              <w:pStyle w:val="TableParagraph"/>
              <w:spacing w:before="5" w:line="298" w:lineRule="exact"/>
              <w:ind w:right="311"/>
              <w:rPr>
                <w:sz w:val="26"/>
              </w:rPr>
            </w:pPr>
            <w:r w:rsidRPr="00110982">
              <w:rPr>
                <w:w w:val="95"/>
                <w:sz w:val="26"/>
              </w:rPr>
              <w:t xml:space="preserve">postdiplomskih </w:t>
            </w:r>
            <w:r w:rsidRPr="00110982">
              <w:rPr>
                <w:sz w:val="26"/>
              </w:rPr>
              <w:t>studija</w:t>
            </w:r>
            <w:r w:rsidR="00E4591F">
              <w:rPr>
                <w:sz w:val="26"/>
              </w:rPr>
              <w:t xml:space="preserve"> (svi moduli)</w:t>
            </w:r>
          </w:p>
        </w:tc>
        <w:tc>
          <w:tcPr>
            <w:tcW w:w="2391" w:type="dxa"/>
          </w:tcPr>
          <w:p w14:paraId="200B60E7" w14:textId="77777777" w:rsidR="00770AEF" w:rsidRDefault="00A000A2" w:rsidP="00A51C92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  <w:tc>
          <w:tcPr>
            <w:tcW w:w="1315" w:type="dxa"/>
          </w:tcPr>
          <w:p w14:paraId="6F9145FF" w14:textId="77777777" w:rsidR="00770AEF" w:rsidRDefault="00A000A2">
            <w:pPr>
              <w:pStyle w:val="TableParagraph"/>
              <w:ind w:left="157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33373DCD" w14:textId="77777777" w:rsidR="00770AEF" w:rsidRDefault="00A000A2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67" w:type="dxa"/>
          </w:tcPr>
          <w:p w14:paraId="694AA62E" w14:textId="221B695A" w:rsidR="00770AEF" w:rsidRDefault="00A51C92" w:rsidP="00A51C9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14:paraId="04EB0986" w14:textId="77777777" w:rsidR="00770AEF" w:rsidRDefault="00770AEF">
      <w:pPr>
        <w:pStyle w:val="Teloteksta"/>
        <w:rPr>
          <w:b/>
          <w:sz w:val="20"/>
        </w:rPr>
      </w:pPr>
    </w:p>
    <w:p w14:paraId="47D90B0F" w14:textId="77777777" w:rsidR="00770AEF" w:rsidRDefault="00770AEF">
      <w:pPr>
        <w:pStyle w:val="Teloteksta"/>
        <w:spacing w:before="11"/>
        <w:rPr>
          <w:b/>
          <w:sz w:val="21"/>
        </w:rPr>
      </w:pPr>
    </w:p>
    <w:p w14:paraId="6C8A0CD2" w14:textId="77777777" w:rsidR="00770AEF" w:rsidRDefault="00A000A2">
      <w:pPr>
        <w:ind w:left="3289" w:right="3310"/>
        <w:jc w:val="center"/>
        <w:rPr>
          <w:b/>
          <w:sz w:val="26"/>
        </w:rPr>
      </w:pPr>
      <w:r>
        <w:rPr>
          <w:b/>
          <w:sz w:val="26"/>
        </w:rPr>
        <w:t>IV semestar</w:t>
      </w:r>
    </w:p>
    <w:p w14:paraId="071AD458" w14:textId="77777777" w:rsidR="00770AEF" w:rsidRDefault="00770AEF">
      <w:pPr>
        <w:pStyle w:val="Teloteksta"/>
        <w:rPr>
          <w:b/>
          <w:sz w:val="20"/>
        </w:rPr>
      </w:pPr>
    </w:p>
    <w:p w14:paraId="2B50F7C8" w14:textId="77777777" w:rsidR="00770AEF" w:rsidRDefault="00770AEF">
      <w:pPr>
        <w:pStyle w:val="Teloteksta"/>
        <w:rPr>
          <w:b/>
          <w:sz w:val="20"/>
        </w:rPr>
      </w:pPr>
    </w:p>
    <w:p w14:paraId="5C3E75E4" w14:textId="77777777" w:rsidR="00770AEF" w:rsidRDefault="00770AEF">
      <w:pPr>
        <w:pStyle w:val="Teloteksta"/>
        <w:spacing w:before="1"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557"/>
        <w:gridCol w:w="2391"/>
        <w:gridCol w:w="1315"/>
        <w:gridCol w:w="1284"/>
        <w:gridCol w:w="1067"/>
      </w:tblGrid>
      <w:tr w:rsidR="00770AEF" w14:paraId="37ED39EF" w14:textId="77777777">
        <w:trPr>
          <w:trHeight w:val="597"/>
        </w:trPr>
        <w:tc>
          <w:tcPr>
            <w:tcW w:w="737" w:type="dxa"/>
            <w:shd w:val="clear" w:color="auto" w:fill="92D050"/>
          </w:tcPr>
          <w:p w14:paraId="633D9B8B" w14:textId="77777777" w:rsidR="00770AEF" w:rsidRDefault="00A000A2">
            <w:pPr>
              <w:pStyle w:val="TableParagraph"/>
              <w:spacing w:before="2" w:line="300" w:lineRule="exact"/>
              <w:ind w:right="116"/>
              <w:rPr>
                <w:sz w:val="26"/>
              </w:rPr>
            </w:pPr>
            <w:r>
              <w:rPr>
                <w:sz w:val="26"/>
              </w:rPr>
              <w:t>Reg. broj</w:t>
            </w:r>
          </w:p>
        </w:tc>
        <w:tc>
          <w:tcPr>
            <w:tcW w:w="2557" w:type="dxa"/>
            <w:shd w:val="clear" w:color="auto" w:fill="92D050"/>
          </w:tcPr>
          <w:p w14:paraId="4D851D07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Predmet</w:t>
            </w:r>
          </w:p>
        </w:tc>
        <w:tc>
          <w:tcPr>
            <w:tcW w:w="2391" w:type="dxa"/>
            <w:shd w:val="clear" w:color="auto" w:fill="92D050"/>
          </w:tcPr>
          <w:p w14:paraId="06B78737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Profesor/Asistent</w:t>
            </w:r>
          </w:p>
        </w:tc>
        <w:tc>
          <w:tcPr>
            <w:tcW w:w="1315" w:type="dxa"/>
            <w:shd w:val="clear" w:color="auto" w:fill="92D050"/>
          </w:tcPr>
          <w:p w14:paraId="49CAEB26" w14:textId="77777777" w:rsidR="00770AEF" w:rsidRDefault="00A000A2">
            <w:pPr>
              <w:pStyle w:val="TableParagraph"/>
              <w:spacing w:before="2" w:line="300" w:lineRule="exact"/>
              <w:ind w:left="106"/>
              <w:rPr>
                <w:sz w:val="26"/>
              </w:rPr>
            </w:pPr>
            <w:r>
              <w:rPr>
                <w:sz w:val="26"/>
              </w:rPr>
              <w:t xml:space="preserve">Status </w:t>
            </w:r>
            <w:r>
              <w:rPr>
                <w:w w:val="95"/>
                <w:sz w:val="26"/>
              </w:rPr>
              <w:t>predmeta</w:t>
            </w:r>
          </w:p>
        </w:tc>
        <w:tc>
          <w:tcPr>
            <w:tcW w:w="1284" w:type="dxa"/>
            <w:shd w:val="clear" w:color="auto" w:fill="92D050"/>
          </w:tcPr>
          <w:p w14:paraId="08ABE40E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ECTS</w:t>
            </w:r>
          </w:p>
          <w:p w14:paraId="455898FE" w14:textId="77777777" w:rsidR="00770AEF" w:rsidRDefault="00A000A2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krediti</w:t>
            </w:r>
          </w:p>
        </w:tc>
        <w:tc>
          <w:tcPr>
            <w:tcW w:w="1067" w:type="dxa"/>
            <w:shd w:val="clear" w:color="auto" w:fill="92D050"/>
          </w:tcPr>
          <w:p w14:paraId="72F2330B" w14:textId="77777777" w:rsidR="00770AEF" w:rsidRDefault="00A000A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Broj</w:t>
            </w:r>
          </w:p>
          <w:p w14:paraId="509D26FB" w14:textId="77777777" w:rsidR="00770AEF" w:rsidRDefault="00A000A2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časova</w:t>
            </w:r>
          </w:p>
        </w:tc>
      </w:tr>
      <w:tr w:rsidR="00770AEF" w14:paraId="3CA3B85B" w14:textId="77777777">
        <w:trPr>
          <w:trHeight w:val="294"/>
        </w:trPr>
        <w:tc>
          <w:tcPr>
            <w:tcW w:w="737" w:type="dxa"/>
          </w:tcPr>
          <w:p w14:paraId="22D45BFE" w14:textId="77777777" w:rsidR="00770AEF" w:rsidRDefault="00A000A2" w:rsidP="00A51C92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7" w:type="dxa"/>
          </w:tcPr>
          <w:p w14:paraId="47D9F4C4" w14:textId="77777777" w:rsidR="00770AEF" w:rsidRDefault="00A000A2" w:rsidP="00AD6E65">
            <w:pPr>
              <w:pStyle w:val="TableParagraph"/>
              <w:spacing w:line="275" w:lineRule="exact"/>
              <w:jc w:val="center"/>
              <w:rPr>
                <w:sz w:val="26"/>
              </w:rPr>
            </w:pPr>
            <w:r>
              <w:rPr>
                <w:sz w:val="26"/>
              </w:rPr>
              <w:t>Master rad</w:t>
            </w:r>
          </w:p>
        </w:tc>
        <w:tc>
          <w:tcPr>
            <w:tcW w:w="2391" w:type="dxa"/>
          </w:tcPr>
          <w:p w14:paraId="0F8FE6B6" w14:textId="77777777" w:rsidR="00770AEF" w:rsidRDefault="00A000A2">
            <w:pPr>
              <w:pStyle w:val="TableParagraph"/>
              <w:spacing w:line="275" w:lineRule="exact"/>
              <w:ind w:left="827"/>
              <w:rPr>
                <w:sz w:val="26"/>
              </w:rPr>
            </w:pPr>
            <w:r>
              <w:rPr>
                <w:sz w:val="26"/>
              </w:rPr>
              <w:t>Mentor</w:t>
            </w:r>
          </w:p>
        </w:tc>
        <w:tc>
          <w:tcPr>
            <w:tcW w:w="1315" w:type="dxa"/>
          </w:tcPr>
          <w:p w14:paraId="1E928FFD" w14:textId="77777777" w:rsidR="00770AEF" w:rsidRDefault="00A000A2">
            <w:pPr>
              <w:pStyle w:val="TableParagraph"/>
              <w:spacing w:line="275" w:lineRule="exact"/>
              <w:ind w:left="106"/>
              <w:rPr>
                <w:sz w:val="26"/>
              </w:rPr>
            </w:pPr>
            <w:r>
              <w:rPr>
                <w:sz w:val="26"/>
              </w:rPr>
              <w:t>Obavezni</w:t>
            </w:r>
          </w:p>
        </w:tc>
        <w:tc>
          <w:tcPr>
            <w:tcW w:w="1284" w:type="dxa"/>
          </w:tcPr>
          <w:p w14:paraId="77AA9567" w14:textId="77777777" w:rsidR="00770AEF" w:rsidRDefault="00A000A2">
            <w:pPr>
              <w:pStyle w:val="TableParagraph"/>
              <w:spacing w:line="275" w:lineRule="exact"/>
              <w:ind w:left="477" w:right="497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067" w:type="dxa"/>
          </w:tcPr>
          <w:p w14:paraId="66328EF8" w14:textId="294D2C1E" w:rsidR="00770AEF" w:rsidRDefault="00AD6E65" w:rsidP="00AD6E65">
            <w:pPr>
              <w:pStyle w:val="TableParagraph"/>
              <w:spacing w:line="240" w:lineRule="auto"/>
              <w:ind w:left="0"/>
              <w:jc w:val="center"/>
            </w:pPr>
            <w:r>
              <w:t>/</w:t>
            </w:r>
          </w:p>
        </w:tc>
      </w:tr>
    </w:tbl>
    <w:p w14:paraId="6FE442FD" w14:textId="77777777" w:rsidR="00A000A2" w:rsidRDefault="00A000A2"/>
    <w:sectPr w:rsidR="00A000A2">
      <w:pgSz w:w="12240" w:h="15840"/>
      <w:pgMar w:top="2100" w:right="1320" w:bottom="280" w:left="1340" w:header="9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F5D2" w14:textId="77777777" w:rsidR="00C73877" w:rsidRDefault="00C73877">
      <w:r>
        <w:separator/>
      </w:r>
    </w:p>
  </w:endnote>
  <w:endnote w:type="continuationSeparator" w:id="0">
    <w:p w14:paraId="3C0691A1" w14:textId="77777777" w:rsidR="00C73877" w:rsidRDefault="00C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DA33" w14:textId="77777777" w:rsidR="00C73877" w:rsidRDefault="00C73877">
      <w:r>
        <w:separator/>
      </w:r>
    </w:p>
  </w:footnote>
  <w:footnote w:type="continuationSeparator" w:id="0">
    <w:p w14:paraId="551009A6" w14:textId="77777777" w:rsidR="00C73877" w:rsidRDefault="00C7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205B" w14:textId="77777777" w:rsidR="00770AEF" w:rsidRDefault="00A000A2">
    <w:pPr>
      <w:pStyle w:val="T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5552" behindDoc="1" locked="0" layoutInCell="1" allowOverlap="1" wp14:anchorId="0BCE263B" wp14:editId="7E9D4AAB">
          <wp:simplePos x="0" y="0"/>
          <wp:positionH relativeFrom="page">
            <wp:posOffset>1102607</wp:posOffset>
          </wp:positionH>
          <wp:positionV relativeFrom="page">
            <wp:posOffset>608076</wp:posOffset>
          </wp:positionV>
          <wp:extent cx="3220445" cy="737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0445" cy="7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EF"/>
    <w:rsid w:val="000221D3"/>
    <w:rsid w:val="0003538A"/>
    <w:rsid w:val="00044B27"/>
    <w:rsid w:val="00046E5E"/>
    <w:rsid w:val="00104882"/>
    <w:rsid w:val="00110982"/>
    <w:rsid w:val="001273CC"/>
    <w:rsid w:val="001527C4"/>
    <w:rsid w:val="001B72FD"/>
    <w:rsid w:val="001F21FE"/>
    <w:rsid w:val="00233203"/>
    <w:rsid w:val="002573D1"/>
    <w:rsid w:val="00350CEC"/>
    <w:rsid w:val="0039324B"/>
    <w:rsid w:val="00416918"/>
    <w:rsid w:val="004370FD"/>
    <w:rsid w:val="00481538"/>
    <w:rsid w:val="00502877"/>
    <w:rsid w:val="00515730"/>
    <w:rsid w:val="005C5D49"/>
    <w:rsid w:val="00617B0B"/>
    <w:rsid w:val="00640C71"/>
    <w:rsid w:val="006F6617"/>
    <w:rsid w:val="00753DD0"/>
    <w:rsid w:val="00770AEF"/>
    <w:rsid w:val="007C69E7"/>
    <w:rsid w:val="008634A4"/>
    <w:rsid w:val="00870C01"/>
    <w:rsid w:val="00873BCC"/>
    <w:rsid w:val="008A63BE"/>
    <w:rsid w:val="0091521E"/>
    <w:rsid w:val="009225F8"/>
    <w:rsid w:val="009751CF"/>
    <w:rsid w:val="009A04C7"/>
    <w:rsid w:val="009B463D"/>
    <w:rsid w:val="00A000A2"/>
    <w:rsid w:val="00A51C92"/>
    <w:rsid w:val="00AD6E65"/>
    <w:rsid w:val="00AE5C09"/>
    <w:rsid w:val="00AE728E"/>
    <w:rsid w:val="00B7277F"/>
    <w:rsid w:val="00B90953"/>
    <w:rsid w:val="00C21A5B"/>
    <w:rsid w:val="00C60237"/>
    <w:rsid w:val="00C61921"/>
    <w:rsid w:val="00C73877"/>
    <w:rsid w:val="00C77B3D"/>
    <w:rsid w:val="00CA6FD5"/>
    <w:rsid w:val="00CB4C61"/>
    <w:rsid w:val="00D07A3F"/>
    <w:rsid w:val="00D24057"/>
    <w:rsid w:val="00D863B8"/>
    <w:rsid w:val="00DE40EB"/>
    <w:rsid w:val="00DE619A"/>
    <w:rsid w:val="00E16D15"/>
    <w:rsid w:val="00E4591F"/>
    <w:rsid w:val="00E953E3"/>
    <w:rsid w:val="00EA0EC0"/>
    <w:rsid w:val="00EB6D6F"/>
    <w:rsid w:val="00F54334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C996"/>
  <w15:docId w15:val="{918786EF-2053-4215-ABE5-16A234A1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ind w:left="3289" w:right="3310"/>
      <w:jc w:val="center"/>
      <w:outlineLvl w:val="0"/>
    </w:pPr>
    <w:rPr>
      <w:b/>
      <w:bCs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qFormat/>
    <w:rPr>
      <w:sz w:val="26"/>
      <w:szCs w:val="26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07"/>
    </w:pPr>
  </w:style>
  <w:style w:type="character" w:customStyle="1" w:styleId="TelotekstaChar">
    <w:name w:val="Telo teksta Char"/>
    <w:basedOn w:val="Podrazumevanifontpasusa"/>
    <w:link w:val="Teloteksta"/>
    <w:uiPriority w:val="1"/>
    <w:rsid w:val="00E16D15"/>
    <w:rPr>
      <w:rFonts w:ascii="Times New Roman" w:eastAsia="Times New Roman" w:hAnsi="Times New Roman" w:cs="Times New Roman"/>
      <w:sz w:val="26"/>
      <w:szCs w:val="26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todor mitrovic</cp:lastModifiedBy>
  <cp:revision>104</cp:revision>
  <dcterms:created xsi:type="dcterms:W3CDTF">2021-11-26T13:39:00Z</dcterms:created>
  <dcterms:modified xsi:type="dcterms:W3CDTF">2022-07-04T08:43:00Z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